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F08F" w14:textId="77777777" w:rsidR="001530B0" w:rsidRDefault="001530B0" w:rsidP="001530B0">
      <w:pPr>
        <w:spacing w:line="240" w:lineRule="auto"/>
        <w:jc w:val="center"/>
        <w:rPr>
          <w:rFonts w:ascii="Times New Roman" w:eastAsia="Times New Roman" w:hAnsi="Times New Roman" w:cs="Times New Roman"/>
          <w:color w:val="000000" w:themeColor="text1"/>
        </w:rPr>
      </w:pPr>
      <w:r w:rsidRPr="00156571">
        <w:rPr>
          <w:rFonts w:ascii="Times New Roman" w:eastAsia="Times New Roman" w:hAnsi="Times New Roman" w:cs="Times New Roman"/>
          <w:b/>
          <w:bCs/>
          <w:color w:val="000000" w:themeColor="text1"/>
          <w:sz w:val="24"/>
          <w:szCs w:val="24"/>
          <w:lang w:eastAsia="zh-CN"/>
        </w:rPr>
        <w:t>Administrative Management of Free Medical Registration in Padalarang District, West Bandung Regency</w:t>
      </w:r>
    </w:p>
    <w:p w14:paraId="6A2B7DEE" w14:textId="049E8118" w:rsidR="001530B0" w:rsidRDefault="001530B0" w:rsidP="001530B0">
      <w:pPr>
        <w:spacing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eastAsia="zh-CN"/>
        </w:rPr>
        <w:t>Neng Susi Susilawati Sugiana</w:t>
      </w:r>
      <w:r w:rsidRPr="1DC8C92B">
        <w:rPr>
          <w:rFonts w:ascii="Times New Roman" w:eastAsia="Times New Roman" w:hAnsi="Times New Roman" w:cs="Times New Roman"/>
          <w:color w:val="000000" w:themeColor="text1"/>
          <w:vertAlign w:val="superscript"/>
          <w:lang w:eastAsia="zh-CN"/>
        </w:rPr>
        <w:t>1</w:t>
      </w:r>
      <w:r w:rsidRPr="1DC8C92B">
        <w:rPr>
          <w:rFonts w:ascii="Times New Roman" w:eastAsia="Times New Roman" w:hAnsi="Times New Roman" w:cs="Times New Roman"/>
          <w:color w:val="000000" w:themeColor="text1"/>
          <w:lang w:eastAsia="zh-CN"/>
        </w:rPr>
        <w:t xml:space="preserve">, Wiara Shancia </w:t>
      </w:r>
      <w:proofErr w:type="spellStart"/>
      <w:r w:rsidRPr="1DC8C92B">
        <w:rPr>
          <w:rFonts w:ascii="Times New Roman" w:eastAsia="Times New Roman" w:hAnsi="Times New Roman" w:cs="Times New Roman"/>
          <w:color w:val="000000" w:themeColor="text1"/>
          <w:lang w:eastAsia="zh-CN"/>
        </w:rPr>
        <w:t>Grafita</w:t>
      </w:r>
      <w:proofErr w:type="spellEnd"/>
      <w:r w:rsidRPr="1DC8C92B">
        <w:rPr>
          <w:rFonts w:ascii="Times New Roman" w:eastAsia="Times New Roman" w:hAnsi="Times New Roman" w:cs="Times New Roman"/>
          <w:color w:val="000000" w:themeColor="text1"/>
          <w:lang w:eastAsia="zh-CN"/>
        </w:rPr>
        <w:t xml:space="preserve"> </w:t>
      </w:r>
      <w:proofErr w:type="gramStart"/>
      <w:r>
        <w:rPr>
          <w:rFonts w:ascii="Times New Roman" w:eastAsia="Times New Roman" w:hAnsi="Times New Roman" w:cs="Times New Roman"/>
          <w:color w:val="000000" w:themeColor="text1"/>
          <w:vertAlign w:val="superscript"/>
          <w:lang w:eastAsia="zh-CN"/>
        </w:rPr>
        <w:t xml:space="preserve">2 </w:t>
      </w:r>
      <w:r w:rsidRPr="1DC8C92B">
        <w:rPr>
          <w:rFonts w:ascii="Times New Roman" w:eastAsia="Times New Roman" w:hAnsi="Times New Roman" w:cs="Times New Roman"/>
          <w:color w:val="000000" w:themeColor="text1"/>
          <w:lang w:eastAsia="zh-CN"/>
        </w:rPr>
        <w:t>,</w:t>
      </w:r>
      <w:proofErr w:type="gramEnd"/>
      <w:r w:rsidRPr="1DC8C92B">
        <w:rPr>
          <w:rFonts w:ascii="Times New Roman" w:eastAsia="Times New Roman" w:hAnsi="Times New Roman" w:cs="Times New Roman"/>
          <w:color w:val="000000" w:themeColor="text1"/>
          <w:lang w:eastAsia="zh-CN"/>
        </w:rPr>
        <w:t xml:space="preserve"> </w:t>
      </w:r>
      <w:proofErr w:type="spellStart"/>
      <w:r w:rsidRPr="1DC8C92B">
        <w:rPr>
          <w:rFonts w:ascii="Times New Roman" w:eastAsia="Times New Roman" w:hAnsi="Times New Roman" w:cs="Times New Roman"/>
          <w:color w:val="000000" w:themeColor="text1"/>
          <w:lang w:eastAsia="zh-CN"/>
        </w:rPr>
        <w:t>Dematria</w:t>
      </w:r>
      <w:proofErr w:type="spellEnd"/>
      <w:r w:rsidRPr="1DC8C92B">
        <w:rPr>
          <w:rFonts w:ascii="Times New Roman" w:eastAsia="Times New Roman" w:hAnsi="Times New Roman" w:cs="Times New Roman"/>
          <w:color w:val="000000" w:themeColor="text1"/>
          <w:lang w:eastAsia="zh-CN"/>
        </w:rPr>
        <w:t xml:space="preserve"> </w:t>
      </w:r>
      <w:proofErr w:type="spellStart"/>
      <w:r w:rsidRPr="1DC8C92B">
        <w:rPr>
          <w:rFonts w:ascii="Times New Roman" w:eastAsia="Times New Roman" w:hAnsi="Times New Roman" w:cs="Times New Roman"/>
          <w:color w:val="000000" w:themeColor="text1"/>
          <w:lang w:eastAsia="zh-CN"/>
        </w:rPr>
        <w:t>Pringgabayu</w:t>
      </w:r>
      <w:proofErr w:type="spellEnd"/>
      <w:r w:rsidRPr="1DC8C92B">
        <w:rPr>
          <w:rFonts w:ascii="Times New Roman" w:eastAsia="Times New Roman" w:hAnsi="Times New Roman" w:cs="Times New Roman"/>
          <w:color w:val="000000" w:themeColor="text1"/>
          <w:lang w:eastAsia="zh-CN"/>
        </w:rPr>
        <w:t xml:space="preserve"> </w:t>
      </w:r>
      <w:r>
        <w:rPr>
          <w:rFonts w:ascii="Times New Roman" w:eastAsia="Times New Roman" w:hAnsi="Times New Roman" w:cs="Times New Roman"/>
          <w:color w:val="000000" w:themeColor="text1"/>
          <w:vertAlign w:val="superscript"/>
          <w:lang w:eastAsia="zh-CN"/>
        </w:rPr>
        <w:t>3*</w:t>
      </w:r>
    </w:p>
    <w:p w14:paraId="218B0774" w14:textId="77777777" w:rsidR="001530B0" w:rsidRDefault="001530B0" w:rsidP="001530B0">
      <w:pPr>
        <w:spacing w:line="240" w:lineRule="auto"/>
        <w:rPr>
          <w:rFonts w:ascii="Times New Roman" w:eastAsia="Times New Roman" w:hAnsi="Times New Roman" w:cs="Times New Roman"/>
          <w:color w:val="000000" w:themeColor="text1"/>
        </w:rPr>
      </w:pPr>
    </w:p>
    <w:p w14:paraId="6DA9A782" w14:textId="77777777" w:rsidR="001530B0" w:rsidRPr="00421ACD" w:rsidRDefault="001530B0" w:rsidP="001530B0">
      <w:pPr>
        <w:spacing w:line="240" w:lineRule="auto"/>
        <w:jc w:val="center"/>
        <w:rPr>
          <w:rFonts w:ascii="Times New Roman" w:eastAsia="Times New Roman" w:hAnsi="Times New Roman" w:cs="Times New Roman"/>
          <w:color w:val="000000" w:themeColor="text1"/>
          <w:sz w:val="20"/>
          <w:szCs w:val="20"/>
          <w:lang w:eastAsia="zh-CN"/>
        </w:rPr>
      </w:pPr>
      <w:r w:rsidRPr="00421ACD">
        <w:rPr>
          <w:rFonts w:ascii="Times New Roman" w:eastAsia="Times New Roman" w:hAnsi="Times New Roman" w:cs="Times New Roman"/>
          <w:color w:val="000000" w:themeColor="text1"/>
          <w:sz w:val="20"/>
          <w:szCs w:val="20"/>
          <w:vertAlign w:val="superscript"/>
          <w:lang w:eastAsia="zh-CN"/>
        </w:rPr>
        <w:t xml:space="preserve">13 </w:t>
      </w:r>
      <w:r w:rsidRPr="00421ACD">
        <w:rPr>
          <w:rFonts w:ascii="Times New Roman" w:eastAsia="Times New Roman" w:hAnsi="Times New Roman" w:cs="Times New Roman"/>
          <w:color w:val="000000" w:themeColor="text1"/>
          <w:sz w:val="20"/>
          <w:szCs w:val="20"/>
          <w:lang w:eastAsia="zh-CN"/>
        </w:rPr>
        <w:t>Doctoral Management Study Program, Faculty of Economics and Business Education, Indonesian Education University,</w:t>
      </w:r>
    </w:p>
    <w:p w14:paraId="208C132D" w14:textId="77777777" w:rsidR="001530B0" w:rsidRPr="00421ACD" w:rsidRDefault="001530B0" w:rsidP="001530B0">
      <w:pPr>
        <w:spacing w:line="240" w:lineRule="auto"/>
        <w:jc w:val="center"/>
        <w:rPr>
          <w:rFonts w:ascii="Times New Roman" w:eastAsia="Times New Roman" w:hAnsi="Times New Roman" w:cs="Times New Roman"/>
          <w:color w:val="000000" w:themeColor="text1"/>
          <w:sz w:val="20"/>
          <w:szCs w:val="20"/>
          <w:lang w:eastAsia="zh-CN"/>
        </w:rPr>
      </w:pPr>
      <w:r w:rsidRPr="00421ACD">
        <w:rPr>
          <w:rFonts w:ascii="Times New Roman" w:eastAsia="Times New Roman" w:hAnsi="Times New Roman" w:cs="Times New Roman"/>
          <w:color w:val="000000" w:themeColor="text1"/>
          <w:sz w:val="20"/>
          <w:szCs w:val="20"/>
          <w:vertAlign w:val="superscript"/>
          <w:lang w:eastAsia="zh-CN"/>
        </w:rPr>
        <w:t xml:space="preserve">2 </w:t>
      </w:r>
      <w:r w:rsidRPr="00421ACD">
        <w:rPr>
          <w:rFonts w:ascii="Times New Roman" w:eastAsia="Times New Roman" w:hAnsi="Times New Roman" w:cs="Times New Roman"/>
          <w:color w:val="000000" w:themeColor="text1"/>
          <w:sz w:val="20"/>
          <w:szCs w:val="20"/>
          <w:lang w:eastAsia="zh-CN"/>
        </w:rPr>
        <w:t>Accounting Studies Study Program, Faculty of Economics, Insan Cendekia Mandiri University</w:t>
      </w:r>
    </w:p>
    <w:p w14:paraId="38C85D05" w14:textId="77777777" w:rsidR="001530B0" w:rsidRPr="00421ACD" w:rsidRDefault="001530B0" w:rsidP="001530B0">
      <w:pPr>
        <w:spacing w:line="240" w:lineRule="auto"/>
        <w:jc w:val="center"/>
        <w:rPr>
          <w:rFonts w:ascii="Times New Roman" w:eastAsia="Times New Roman" w:hAnsi="Times New Roman" w:cs="Times New Roman"/>
          <w:color w:val="000000" w:themeColor="text1"/>
          <w:sz w:val="20"/>
          <w:szCs w:val="20"/>
          <w:lang w:eastAsia="zh-CN"/>
        </w:rPr>
      </w:pPr>
      <w:r w:rsidRPr="00421ACD">
        <w:rPr>
          <w:rFonts w:ascii="Times New Roman" w:eastAsia="Times New Roman" w:hAnsi="Times New Roman" w:cs="Times New Roman"/>
          <w:color w:val="000000" w:themeColor="text1"/>
          <w:sz w:val="20"/>
          <w:szCs w:val="20"/>
          <w:lang w:eastAsia="zh-CN"/>
        </w:rPr>
        <w:t>Bandung - Indonesia,</w:t>
      </w:r>
    </w:p>
    <w:p w14:paraId="79A56114" w14:textId="5DFBAEC8" w:rsidR="001530B0" w:rsidRPr="00421ACD" w:rsidRDefault="001530B0" w:rsidP="001530B0">
      <w:pPr>
        <w:spacing w:line="240" w:lineRule="auto"/>
        <w:jc w:val="center"/>
        <w:rPr>
          <w:rFonts w:ascii="Times New Roman" w:eastAsia="Times New Roman" w:hAnsi="Times New Roman" w:cs="Times New Roman"/>
          <w:color w:val="000000" w:themeColor="text1"/>
          <w:sz w:val="20"/>
          <w:szCs w:val="20"/>
        </w:rPr>
      </w:pPr>
      <w:r w:rsidRPr="00421ACD">
        <w:rPr>
          <w:rFonts w:ascii="Times New Roman" w:eastAsia="Times New Roman" w:hAnsi="Times New Roman" w:cs="Times New Roman"/>
          <w:color w:val="000000" w:themeColor="text1"/>
          <w:sz w:val="20"/>
          <w:szCs w:val="20"/>
          <w:lang w:eastAsia="zh-CN"/>
        </w:rPr>
        <w:t xml:space="preserve">*E-mail: </w:t>
      </w:r>
      <w:hyperlink r:id="rId6" w:history="1">
        <w:r w:rsidR="00B22EDD" w:rsidRPr="004F10FB">
          <w:rPr>
            <w:rStyle w:val="Hyperlink"/>
            <w:rFonts w:ascii="Times New Roman" w:eastAsia="Times New Roman" w:hAnsi="Times New Roman" w:cs="Times New Roman"/>
            <w:sz w:val="20"/>
            <w:szCs w:val="20"/>
            <w:lang w:eastAsia="zh-CN"/>
          </w:rPr>
          <w:t>nengsugiana@upi.edu</w:t>
        </w:r>
      </w:hyperlink>
      <w:r w:rsidR="00B22EDD">
        <w:rPr>
          <w:rFonts w:ascii="Times New Roman" w:eastAsia="Times New Roman" w:hAnsi="Times New Roman" w:cs="Times New Roman"/>
          <w:color w:val="000000" w:themeColor="text1"/>
          <w:sz w:val="20"/>
          <w:szCs w:val="20"/>
          <w:lang w:eastAsia="zh-CN"/>
        </w:rPr>
        <w:t xml:space="preserve"> </w:t>
      </w:r>
      <w:r w:rsidRPr="00421ACD">
        <w:rPr>
          <w:rFonts w:ascii="Times New Roman" w:eastAsia="Times New Roman" w:hAnsi="Times New Roman" w:cs="Times New Roman"/>
          <w:color w:val="000000" w:themeColor="text1"/>
          <w:sz w:val="20"/>
          <w:szCs w:val="20"/>
        </w:rPr>
        <w:t xml:space="preserve"> </w:t>
      </w:r>
    </w:p>
    <w:p w14:paraId="588A3B6B" w14:textId="77777777" w:rsidR="001530B0" w:rsidRDefault="001530B0" w:rsidP="001530B0">
      <w:pPr>
        <w:spacing w:line="360" w:lineRule="auto"/>
        <w:rPr>
          <w:rFonts w:ascii="Times New Roman" w:eastAsia="Times New Roman" w:hAnsi="Times New Roman" w:cs="Times New Roman"/>
          <w:color w:val="000000" w:themeColor="text1"/>
        </w:rPr>
      </w:pPr>
    </w:p>
    <w:p w14:paraId="4A165B27" w14:textId="77777777" w:rsidR="001530B0" w:rsidRDefault="001530B0" w:rsidP="001530B0">
      <w:pPr>
        <w:spacing w:line="240" w:lineRule="auto"/>
        <w:jc w:val="center"/>
        <w:rPr>
          <w:rFonts w:ascii="Times New Roman" w:eastAsia="Times New Roman" w:hAnsi="Times New Roman" w:cs="Times New Roman"/>
          <w:color w:val="000000" w:themeColor="text1"/>
        </w:rPr>
      </w:pPr>
      <w:r w:rsidRPr="1DC8C92B">
        <w:rPr>
          <w:rFonts w:ascii="Times New Roman" w:eastAsia="Times New Roman" w:hAnsi="Times New Roman" w:cs="Times New Roman"/>
          <w:b/>
          <w:bCs/>
          <w:color w:val="000000" w:themeColor="text1"/>
          <w:lang w:eastAsia="zh-CN"/>
        </w:rPr>
        <w:t>ABSTRACT</w:t>
      </w:r>
    </w:p>
    <w:p w14:paraId="56B3B47E" w14:textId="77777777" w:rsidR="001530B0" w:rsidRDefault="001530B0" w:rsidP="001530B0">
      <w:pPr>
        <w:spacing w:line="360" w:lineRule="auto"/>
        <w:jc w:val="both"/>
        <w:rPr>
          <w:rFonts w:ascii="Times New Roman" w:eastAsia="Times New Roman" w:hAnsi="Times New Roman" w:cs="Times New Roman"/>
          <w:color w:val="000000" w:themeColor="text1"/>
          <w:sz w:val="24"/>
          <w:szCs w:val="24"/>
          <w:lang w:eastAsia="zh-CN"/>
        </w:rPr>
      </w:pPr>
      <w:r w:rsidRPr="00421ACD">
        <w:rPr>
          <w:rFonts w:ascii="Times New Roman" w:eastAsia="Times New Roman" w:hAnsi="Times New Roman" w:cs="Times New Roman"/>
          <w:color w:val="000000" w:themeColor="text1"/>
          <w:sz w:val="24"/>
          <w:szCs w:val="24"/>
          <w:lang w:eastAsia="zh-CN"/>
        </w:rPr>
        <w:t>The free medical activity organized by the Regional Government of West Bandung Regency was carried out on November 19, 2022, located at the Padalarang District office, West Bandung Regency. Followed by people with daily labor employment status. The implementation was carried out in collaboration with several related parties, namely the Indonesian Doctors Association, several volunteers such as the Indonesian Humanitarian Level, PMI, Disdukcapil, BPJS Health, and the nearest Puskesmas. As well as government agencies and the police. These activities which include free treatment cannot be separated from administrative management activities where patients have previously collected data that would be used as registration documents. And will be coordinated with related parties. But in fact, the conditions and situations that occur are still a lot of data discrepancies in the documents of the patients who are going for treatment. Such as the data on the head of the family, employment data, and data on the name of the biological mother. This makes it very difficult for BPJS Health to record the appropriateness of information that cannot be obtained at Disdukcapil. And causing the coordination between the volunteers who deliver the patients to be irregular. And in the end, a free medical registration flow layout was carried out starting from validating the registration sheet and requirements on the part of the Indonesian Humane Circle and the Disdukcapil Joint emergency counter which functions to be able to correct inaccurate data errors. As well as BPJS revenue counters for those who come without bringing a previous registration sheet.</w:t>
      </w:r>
    </w:p>
    <w:p w14:paraId="472030FF" w14:textId="2A7A400C" w:rsidR="001530B0" w:rsidRDefault="001530B0" w:rsidP="001530B0">
      <w:pPr>
        <w:spacing w:line="240" w:lineRule="auto"/>
        <w:jc w:val="both"/>
        <w:rPr>
          <w:rFonts w:ascii="Times New Roman" w:eastAsia="Times New Roman" w:hAnsi="Times New Roman" w:cs="Times New Roman"/>
          <w:color w:val="000000" w:themeColor="text1"/>
          <w:sz w:val="24"/>
          <w:szCs w:val="24"/>
          <w:lang w:eastAsia="zh-CN"/>
        </w:rPr>
      </w:pPr>
      <w:proofErr w:type="gramStart"/>
      <w:r>
        <w:rPr>
          <w:rFonts w:ascii="Times New Roman" w:eastAsia="Times New Roman" w:hAnsi="Times New Roman" w:cs="Times New Roman"/>
          <w:color w:val="000000" w:themeColor="text1"/>
          <w:sz w:val="24"/>
          <w:szCs w:val="24"/>
          <w:lang w:eastAsia="zh-CN"/>
        </w:rPr>
        <w:t>Keywords :</w:t>
      </w:r>
      <w:proofErr w:type="gramEnd"/>
      <w:r>
        <w:rPr>
          <w:rFonts w:ascii="Times New Roman" w:eastAsia="Times New Roman" w:hAnsi="Times New Roman" w:cs="Times New Roman"/>
          <w:color w:val="000000" w:themeColor="text1"/>
          <w:sz w:val="24"/>
          <w:szCs w:val="24"/>
          <w:lang w:eastAsia="zh-CN"/>
        </w:rPr>
        <w:t xml:space="preserve"> Administrative, Management, Registration</w:t>
      </w:r>
    </w:p>
    <w:p w14:paraId="58B05F42" w14:textId="298E5F24" w:rsidR="001530B0" w:rsidRDefault="001530B0" w:rsidP="001530B0">
      <w:pPr>
        <w:spacing w:line="240" w:lineRule="auto"/>
        <w:jc w:val="both"/>
        <w:rPr>
          <w:rFonts w:ascii="Times New Roman" w:eastAsiaTheme="minorEastAsia" w:hAnsi="Times New Roman" w:cs="Times New Roman"/>
          <w:color w:val="000000" w:themeColor="text1"/>
          <w:sz w:val="24"/>
          <w:szCs w:val="24"/>
          <w:lang w:eastAsia="zh-CN"/>
        </w:rPr>
      </w:pPr>
    </w:p>
    <w:p w14:paraId="55E4A18C" w14:textId="77777777" w:rsidR="001530B0" w:rsidRPr="001530B0" w:rsidRDefault="001530B0" w:rsidP="001530B0">
      <w:pPr>
        <w:spacing w:line="240" w:lineRule="auto"/>
        <w:jc w:val="both"/>
        <w:rPr>
          <w:rFonts w:ascii="Times New Roman" w:eastAsiaTheme="minorEastAsia" w:hAnsi="Times New Roman" w:cs="Times New Roman"/>
          <w:color w:val="000000" w:themeColor="text1"/>
          <w:sz w:val="20"/>
          <w:szCs w:val="20"/>
          <w:lang w:eastAsia="zh-CN"/>
        </w:rPr>
      </w:pPr>
    </w:p>
    <w:p w14:paraId="02EB378F" w14:textId="77777777" w:rsidR="00F0569F" w:rsidRDefault="00F0569F">
      <w:pPr>
        <w:spacing w:after="0" w:line="240" w:lineRule="auto"/>
        <w:rPr>
          <w:rFonts w:ascii="Times New Roman" w:eastAsia="Times New Roman" w:hAnsi="Times New Roman" w:cs="Times New Roman"/>
        </w:rPr>
      </w:pPr>
    </w:p>
    <w:p w14:paraId="6A05A809" w14:textId="77777777" w:rsidR="00F0569F" w:rsidRDefault="00F0569F">
      <w:pPr>
        <w:spacing w:after="0" w:line="240" w:lineRule="auto"/>
        <w:rPr>
          <w:rFonts w:ascii="Times New Roman" w:eastAsia="Times New Roman" w:hAnsi="Times New Roman" w:cs="Times New Roman"/>
        </w:rPr>
      </w:pPr>
    </w:p>
    <w:p w14:paraId="5A39BBE3" w14:textId="77777777" w:rsidR="00F0569F" w:rsidRDefault="00F0569F">
      <w:pPr>
        <w:spacing w:after="0" w:line="240" w:lineRule="auto"/>
        <w:rPr>
          <w:rFonts w:ascii="Times New Roman" w:eastAsia="Times New Roman" w:hAnsi="Times New Roman" w:cs="Times New Roman"/>
        </w:rPr>
        <w:sectPr w:rsidR="00F0569F">
          <w:pgSz w:w="11906" w:h="16838"/>
          <w:pgMar w:top="1440" w:right="1440" w:bottom="1440" w:left="1701" w:header="709" w:footer="709" w:gutter="0"/>
          <w:pgNumType w:start="1"/>
          <w:cols w:space="720"/>
        </w:sectPr>
      </w:pPr>
    </w:p>
    <w:p w14:paraId="41C8F396" w14:textId="77777777" w:rsidR="00F0569F" w:rsidRDefault="00F0569F">
      <w:pPr>
        <w:spacing w:after="0" w:line="240" w:lineRule="auto"/>
        <w:rPr>
          <w:rFonts w:ascii="Times New Roman" w:eastAsia="Times New Roman" w:hAnsi="Times New Roman" w:cs="Times New Roman"/>
        </w:rPr>
      </w:pPr>
    </w:p>
    <w:p w14:paraId="27A21184" w14:textId="77777777" w:rsidR="00F0569F"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Introduction</w:t>
      </w:r>
    </w:p>
    <w:p w14:paraId="58164A92" w14:textId="782F63DE" w:rsidR="00F0569F" w:rsidRDefault="00BF63BF">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Process </w:t>
      </w:r>
      <w:r w:rsidRPr="00BF63BF">
        <w:rPr>
          <w:rFonts w:ascii="Times New Roman" w:eastAsia="Times New Roman" w:hAnsi="Times New Roman" w:cs="Times New Roman"/>
          <w:sz w:val="20"/>
          <w:szCs w:val="20"/>
          <w:lang w:val="en-US"/>
        </w:rPr>
        <w:t xml:space="preserve">Management </w:t>
      </w:r>
      <w:r>
        <w:rPr>
          <w:rFonts w:ascii="Times New Roman" w:eastAsia="Times New Roman" w:hAnsi="Times New Roman" w:cs="Times New Roman"/>
          <w:sz w:val="20"/>
          <w:szCs w:val="20"/>
          <w:lang w:val="en-US"/>
        </w:rPr>
        <w:t>is</w:t>
      </w:r>
      <w:r w:rsidRPr="00BF63BF">
        <w:rPr>
          <w:rFonts w:ascii="Times New Roman" w:eastAsia="Times New Roman" w:hAnsi="Times New Roman" w:cs="Times New Roman"/>
          <w:sz w:val="20"/>
          <w:szCs w:val="20"/>
          <w:lang w:val="en-US"/>
        </w:rPr>
        <w:t xml:space="preserve"> art finish profession through other people. Mary Parker Follet's definition means that a manager on duty organize and direct others to achieve aim </w:t>
      </w:r>
      <w:proofErr w:type="gramStart"/>
      <w:r w:rsidRPr="00BF63BF">
        <w:rPr>
          <w:rFonts w:ascii="Times New Roman" w:eastAsia="Times New Roman" w:hAnsi="Times New Roman" w:cs="Times New Roman"/>
          <w:sz w:val="20"/>
          <w:szCs w:val="20"/>
          <w:lang w:val="en-US"/>
        </w:rPr>
        <w:t xml:space="preserve">organization </w:t>
      </w:r>
      <w:r>
        <w:rPr>
          <w:rFonts w:ascii="Times New Roman" w:eastAsia="Times New Roman" w:hAnsi="Times New Roman" w:cs="Times New Roman"/>
          <w:sz w:val="20"/>
          <w:szCs w:val="20"/>
          <w:lang w:val="en-US"/>
        </w:rPr>
        <w:t>,</w:t>
      </w:r>
      <w:proofErr w:type="gramEnd"/>
      <w:r>
        <w:rPr>
          <w:rFonts w:ascii="Times New Roman" w:eastAsia="Times New Roman" w:hAnsi="Times New Roman" w:cs="Times New Roman"/>
          <w:sz w:val="20"/>
          <w:szCs w:val="20"/>
          <w:lang w:val="en-US"/>
        </w:rPr>
        <w:t xml:space="preserve"> like engaged </w:t>
      </w:r>
      <w:r w:rsidR="001530B0">
        <w:rPr>
          <w:rFonts w:ascii="Times New Roman" w:eastAsia="Times New Roman" w:hAnsi="Times New Roman" w:cs="Times New Roman"/>
          <w:sz w:val="20"/>
          <w:szCs w:val="20"/>
          <w:lang w:val="en-US"/>
        </w:rPr>
        <w:t xml:space="preserve">in service community which took place at a free medical event by the government West Bandung regency involves various  type cross Public starting with the device West Bandung </w:t>
      </w:r>
      <w:proofErr w:type="spellStart"/>
      <w:r w:rsidR="001530B0">
        <w:rPr>
          <w:rFonts w:ascii="Times New Roman" w:eastAsia="Times New Roman" w:hAnsi="Times New Roman" w:cs="Times New Roman"/>
          <w:sz w:val="20"/>
          <w:szCs w:val="20"/>
          <w:lang w:val="en-US"/>
        </w:rPr>
        <w:t>Pemkab</w:t>
      </w:r>
      <w:proofErr w:type="spellEnd"/>
      <w:r w:rsidR="001530B0">
        <w:rPr>
          <w:rFonts w:ascii="Times New Roman" w:eastAsia="Times New Roman" w:hAnsi="Times New Roman" w:cs="Times New Roman"/>
          <w:sz w:val="20"/>
          <w:szCs w:val="20"/>
          <w:lang w:val="en-US"/>
        </w:rPr>
        <w:t xml:space="preserve"> government , medical personnel , and volunteers as well as service related . So does the society that becomes visitor invitation to carry out treatment free dating from </w:t>
      </w:r>
      <w:r>
        <w:rPr>
          <w:rFonts w:ascii="Times New Roman" w:eastAsia="Times New Roman" w:hAnsi="Times New Roman" w:cs="Times New Roman"/>
          <w:sz w:val="20"/>
          <w:szCs w:val="20"/>
          <w:lang w:val="en-US"/>
        </w:rPr>
        <w:t xml:space="preserve">various </w:t>
      </w:r>
      <w:r w:rsidR="001530B0">
        <w:rPr>
          <w:rFonts w:ascii="Times New Roman" w:eastAsia="Times New Roman" w:hAnsi="Times New Roman" w:cs="Times New Roman"/>
          <w:sz w:val="20"/>
          <w:szCs w:val="20"/>
          <w:lang w:val="en-US"/>
        </w:rPr>
        <w:t xml:space="preserve">sub - districts and </w:t>
      </w:r>
      <w:proofErr w:type="spellStart"/>
      <w:r w:rsidR="001530B0">
        <w:rPr>
          <w:rFonts w:ascii="Times New Roman" w:eastAsia="Times New Roman" w:hAnsi="Times New Roman" w:cs="Times New Roman"/>
          <w:sz w:val="20"/>
          <w:szCs w:val="20"/>
          <w:lang w:val="en-US"/>
        </w:rPr>
        <w:t>kelurahan</w:t>
      </w:r>
      <w:proofErr w:type="spellEnd"/>
      <w:r w:rsidR="001530B0">
        <w:rPr>
          <w:rFonts w:ascii="Times New Roman" w:eastAsia="Times New Roman" w:hAnsi="Times New Roman" w:cs="Times New Roman"/>
          <w:sz w:val="20"/>
          <w:szCs w:val="20"/>
          <w:lang w:val="en-US"/>
        </w:rPr>
        <w:t xml:space="preserve"> which segment the community by categories Public economy low and status work laborer daily off . With </w:t>
      </w:r>
      <w:r w:rsidR="00214927">
        <w:rPr>
          <w:rFonts w:ascii="Times New Roman" w:eastAsia="Times New Roman" w:hAnsi="Times New Roman" w:cs="Times New Roman"/>
          <w:sz w:val="20"/>
          <w:szCs w:val="20"/>
          <w:lang w:val="en-US"/>
        </w:rPr>
        <w:t xml:space="preserve">high </w:t>
      </w:r>
      <w:proofErr w:type="spellStart"/>
      <w:r w:rsidR="00214927">
        <w:rPr>
          <w:rFonts w:ascii="Times New Roman" w:eastAsia="Times New Roman" w:hAnsi="Times New Roman" w:cs="Times New Roman"/>
          <w:sz w:val="20"/>
          <w:szCs w:val="20"/>
          <w:lang w:val="en-US"/>
        </w:rPr>
        <w:t>hyporia</w:t>
      </w:r>
      <w:proofErr w:type="spellEnd"/>
      <w:r w:rsidR="00214927">
        <w:rPr>
          <w:rFonts w:ascii="Times New Roman" w:eastAsia="Times New Roman" w:hAnsi="Times New Roman" w:cs="Times New Roman"/>
          <w:sz w:val="20"/>
          <w:szCs w:val="20"/>
          <w:lang w:val="en-US"/>
        </w:rPr>
        <w:t xml:space="preserve"> _ Public welcome the free medical treatment provided however problem start seen at the moment data collection adjustment of data on people who come for treatment . </w:t>
      </w:r>
      <w:r w:rsidR="00573B0D">
        <w:rPr>
          <w:rFonts w:ascii="Times New Roman" w:eastAsia="Times New Roman" w:hAnsi="Times New Roman" w:cs="Times New Roman"/>
          <w:sz w:val="20"/>
          <w:szCs w:val="20"/>
          <w:lang w:val="en-US"/>
        </w:rPr>
        <w:t xml:space="preserve">Queue that is not according to the time </w:t>
      </w:r>
      <w:r w:rsidR="0020634D">
        <w:rPr>
          <w:rFonts w:ascii="Times New Roman" w:eastAsia="Times New Roman" w:hAnsi="Times New Roman" w:cs="Times New Roman"/>
          <w:sz w:val="20"/>
          <w:szCs w:val="20"/>
          <w:lang w:val="en-US"/>
        </w:rPr>
        <w:t xml:space="preserve">as well as card data invalid family with </w:t>
      </w:r>
      <w:proofErr w:type="spellStart"/>
      <w:r w:rsidR="0020634D">
        <w:rPr>
          <w:rFonts w:ascii="Times New Roman" w:eastAsia="Times New Roman" w:hAnsi="Times New Roman" w:cs="Times New Roman"/>
          <w:sz w:val="20"/>
          <w:szCs w:val="20"/>
          <w:lang w:val="en-US"/>
        </w:rPr>
        <w:t>disdukcapil</w:t>
      </w:r>
      <w:proofErr w:type="spellEnd"/>
      <w:r w:rsidR="0020634D">
        <w:rPr>
          <w:rFonts w:ascii="Times New Roman" w:eastAsia="Times New Roman" w:hAnsi="Times New Roman" w:cs="Times New Roman"/>
          <w:sz w:val="20"/>
          <w:szCs w:val="20"/>
          <w:lang w:val="en-US"/>
        </w:rPr>
        <w:t xml:space="preserve"> database . </w:t>
      </w:r>
      <w:r w:rsidR="001946DC" w:rsidRPr="001946DC">
        <w:rPr>
          <w:rFonts w:ascii="Times New Roman" w:eastAsia="Times New Roman" w:hAnsi="Times New Roman" w:cs="Times New Roman"/>
          <w:sz w:val="20"/>
          <w:szCs w:val="20"/>
          <w:lang w:val="en-US"/>
        </w:rPr>
        <w:t xml:space="preserve">Benefit from administration or </w:t>
      </w:r>
      <w:proofErr w:type="gramStart"/>
      <w:r w:rsidR="001946DC">
        <w:rPr>
          <w:rFonts w:ascii="Times New Roman" w:eastAsia="Times New Roman" w:hAnsi="Times New Roman" w:cs="Times New Roman"/>
          <w:sz w:val="20"/>
          <w:szCs w:val="20"/>
          <w:lang w:val="en-US"/>
        </w:rPr>
        <w:t xml:space="preserve">procedure  </w:t>
      </w:r>
      <w:r w:rsidR="001946DC" w:rsidRPr="001946DC">
        <w:rPr>
          <w:rFonts w:ascii="Times New Roman" w:eastAsia="Times New Roman" w:hAnsi="Times New Roman" w:cs="Times New Roman"/>
          <w:sz w:val="20"/>
          <w:szCs w:val="20"/>
          <w:lang w:val="en-US"/>
        </w:rPr>
        <w:t>interest</w:t>
      </w:r>
      <w:proofErr w:type="gramEnd"/>
      <w:r w:rsidR="001946DC" w:rsidRPr="001946DC">
        <w:rPr>
          <w:rFonts w:ascii="Times New Roman" w:eastAsia="Times New Roman" w:hAnsi="Times New Roman" w:cs="Times New Roman"/>
          <w:sz w:val="20"/>
          <w:szCs w:val="20"/>
          <w:lang w:val="en-US"/>
        </w:rPr>
        <w:t xml:space="preserve"> individual </w:t>
      </w:r>
      <w:r w:rsidR="001946DC">
        <w:rPr>
          <w:rFonts w:ascii="Times New Roman" w:eastAsia="Times New Roman" w:hAnsi="Times New Roman" w:cs="Times New Roman"/>
          <w:sz w:val="20"/>
          <w:szCs w:val="20"/>
          <w:lang w:val="en-US"/>
        </w:rPr>
        <w:t xml:space="preserve">or role here role committee as stated _ </w:t>
      </w:r>
      <w:proofErr w:type="spellStart"/>
      <w:r w:rsidR="001946DC" w:rsidRPr="001946DC">
        <w:rPr>
          <w:rFonts w:ascii="Times New Roman" w:eastAsia="Times New Roman" w:hAnsi="Times New Roman" w:cs="Times New Roman"/>
          <w:sz w:val="20"/>
          <w:szCs w:val="20"/>
          <w:lang w:val="en-US"/>
        </w:rPr>
        <w:t>Marliani</w:t>
      </w:r>
      <w:proofErr w:type="spellEnd"/>
      <w:r w:rsidR="001946DC" w:rsidRPr="001946DC">
        <w:rPr>
          <w:rFonts w:ascii="Times New Roman" w:eastAsia="Times New Roman" w:hAnsi="Times New Roman" w:cs="Times New Roman"/>
          <w:sz w:val="20"/>
          <w:szCs w:val="20"/>
          <w:lang w:val="en-US"/>
        </w:rPr>
        <w:t xml:space="preserve"> , Lina (2018). " Definition Administration in Various Perspective ". Dynamics : Journal of Science State Administration . 5(4): 19. ISSN 2614-2945.</w:t>
      </w:r>
    </w:p>
    <w:p w14:paraId="087EE0F7" w14:textId="528FC819" w:rsidR="0020634D" w:rsidRDefault="0020634D">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Then roles volunteers who attend will expected Becomes capable guide _ direct registration process flow free </w:t>
      </w:r>
      <w:proofErr w:type="gramStart"/>
      <w:r>
        <w:rPr>
          <w:rFonts w:ascii="Times New Roman" w:eastAsia="Times New Roman" w:hAnsi="Times New Roman" w:cs="Times New Roman"/>
          <w:sz w:val="20"/>
          <w:szCs w:val="20"/>
          <w:lang w:val="en-US"/>
        </w:rPr>
        <w:t>treatment ,</w:t>
      </w:r>
      <w:proofErr w:type="gramEnd"/>
      <w:r>
        <w:rPr>
          <w:rFonts w:ascii="Times New Roman" w:eastAsia="Times New Roman" w:hAnsi="Times New Roman" w:cs="Times New Roman"/>
          <w:sz w:val="20"/>
          <w:szCs w:val="20"/>
          <w:lang w:val="en-US"/>
        </w:rPr>
        <w:t xml:space="preserve"> not without challenge will but here is the background behind true society _ sometimes have culture yet _ organized and </w:t>
      </w:r>
      <w:proofErr w:type="spellStart"/>
      <w:r>
        <w:rPr>
          <w:rFonts w:ascii="Times New Roman" w:eastAsia="Times New Roman" w:hAnsi="Times New Roman" w:cs="Times New Roman"/>
          <w:sz w:val="20"/>
          <w:szCs w:val="20"/>
          <w:lang w:val="en-US"/>
        </w:rPr>
        <w:t>organised</w:t>
      </w:r>
      <w:proofErr w:type="spellEnd"/>
      <w:r>
        <w:rPr>
          <w:rFonts w:ascii="Times New Roman" w:eastAsia="Times New Roman" w:hAnsi="Times New Roman" w:cs="Times New Roman"/>
          <w:sz w:val="20"/>
          <w:szCs w:val="20"/>
          <w:lang w:val="en-US"/>
        </w:rPr>
        <w:t xml:space="preserve"> so that need assistance. will but this also happens complaints from volunteers _ _ no much to get accompany one </w:t>
      </w:r>
      <w:proofErr w:type="spellStart"/>
      <w:r>
        <w:rPr>
          <w:rFonts w:ascii="Times New Roman" w:eastAsia="Times New Roman" w:hAnsi="Times New Roman" w:cs="Times New Roman"/>
          <w:sz w:val="20"/>
          <w:szCs w:val="20"/>
          <w:lang w:val="en-US"/>
        </w:rPr>
        <w:t>one</w:t>
      </w:r>
      <w:proofErr w:type="spellEnd"/>
      <w:r>
        <w:rPr>
          <w:rFonts w:ascii="Times New Roman" w:eastAsia="Times New Roman" w:hAnsi="Times New Roman" w:cs="Times New Roman"/>
          <w:sz w:val="20"/>
          <w:szCs w:val="20"/>
          <w:lang w:val="en-US"/>
        </w:rPr>
        <w:t xml:space="preserve"> by one from registrars _ free </w:t>
      </w:r>
      <w:proofErr w:type="gramStart"/>
      <w:r>
        <w:rPr>
          <w:rFonts w:ascii="Times New Roman" w:eastAsia="Times New Roman" w:hAnsi="Times New Roman" w:cs="Times New Roman"/>
          <w:sz w:val="20"/>
          <w:szCs w:val="20"/>
          <w:lang w:val="en-US"/>
        </w:rPr>
        <w:t>treatment .</w:t>
      </w:r>
      <w:proofErr w:type="gramEnd"/>
    </w:p>
    <w:p w14:paraId="70FC427E" w14:textId="09B81FCD" w:rsidR="0020634D" w:rsidRPr="001530B0" w:rsidRDefault="0020634D">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Glance about Solutions are offered at the treatment free stage next will create a queuing system between pick-up by location area ward farthest so that could make it easy administration if data collection must repaired manually at the time registration .</w:t>
      </w:r>
    </w:p>
    <w:p w14:paraId="72A3D3EC" w14:textId="77777777" w:rsidR="00F0569F" w:rsidRDefault="00F0569F">
      <w:pPr>
        <w:spacing w:after="0" w:line="240" w:lineRule="auto"/>
        <w:ind w:firstLine="284"/>
        <w:jc w:val="both"/>
        <w:rPr>
          <w:rFonts w:ascii="Times New Roman" w:eastAsia="Times New Roman" w:hAnsi="Times New Roman" w:cs="Times New Roman"/>
        </w:rPr>
      </w:pPr>
    </w:p>
    <w:p w14:paraId="34CE1B00" w14:textId="77777777" w:rsidR="00F0569F"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Methodology</w:t>
      </w:r>
    </w:p>
    <w:p w14:paraId="4A92AA76" w14:textId="7CEB99A4" w:rsidR="00F0569F" w:rsidRDefault="0020634D">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Do direct observation at the time activity free treatment provides info visually how the crowd and chaos moment registration Free treatment is implemented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 xml:space="preserve">As well as down as well as in assisting applicants with priority affairs constrained administration _ necessary data corrections repaired according to </w:t>
      </w:r>
      <w:proofErr w:type="spellStart"/>
      <w:r>
        <w:rPr>
          <w:rFonts w:ascii="Times New Roman" w:eastAsia="Times New Roman" w:hAnsi="Times New Roman" w:cs="Times New Roman"/>
          <w:sz w:val="20"/>
          <w:szCs w:val="20"/>
          <w:lang w:val="en-US"/>
        </w:rPr>
        <w:t>Disdukcapil</w:t>
      </w:r>
      <w:proofErr w:type="spellEnd"/>
      <w:r>
        <w:rPr>
          <w:rFonts w:ascii="Times New Roman" w:eastAsia="Times New Roman" w:hAnsi="Times New Roman" w:cs="Times New Roman"/>
          <w:sz w:val="20"/>
          <w:szCs w:val="20"/>
          <w:lang w:val="en-US"/>
        </w:rPr>
        <w:t xml:space="preserve"> data until set track queue by </w:t>
      </w:r>
      <w:r w:rsidR="00A605C4">
        <w:rPr>
          <w:rFonts w:ascii="Times New Roman" w:eastAsia="Times New Roman" w:hAnsi="Times New Roman" w:cs="Times New Roman"/>
          <w:sz w:val="20"/>
          <w:szCs w:val="20"/>
          <w:lang w:val="en-US"/>
        </w:rPr>
        <w:t>grouping registrar based on geographical furthest or location the furthest village and the time has passed set so that reduce density that occurs at the counter registration .</w:t>
      </w:r>
    </w:p>
    <w:p w14:paraId="26B294B0" w14:textId="75722302" w:rsidR="00F0569F" w:rsidRPr="00A605C4" w:rsidRDefault="00F0569F" w:rsidP="00A605C4">
      <w:pPr>
        <w:spacing w:after="0" w:line="240" w:lineRule="auto"/>
        <w:rPr>
          <w:rFonts w:ascii="Times New Roman" w:eastAsiaTheme="minorEastAsia" w:hAnsi="Times New Roman" w:cs="Times New Roman"/>
          <w:sz w:val="20"/>
          <w:szCs w:val="20"/>
          <w:lang w:eastAsia="zh-CN"/>
        </w:rPr>
      </w:pPr>
    </w:p>
    <w:p w14:paraId="44EAFD9C" w14:textId="77777777" w:rsidR="00F0569F" w:rsidRDefault="00F0569F">
      <w:pPr>
        <w:spacing w:after="0" w:line="240" w:lineRule="auto"/>
        <w:jc w:val="both"/>
        <w:rPr>
          <w:rFonts w:ascii="Times New Roman" w:eastAsia="Times New Roman" w:hAnsi="Times New Roman" w:cs="Times New Roman"/>
        </w:rPr>
      </w:pPr>
    </w:p>
    <w:p w14:paraId="3C952FBD" w14:textId="77777777" w:rsidR="00F0569F"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Results and Discussion</w:t>
      </w:r>
    </w:p>
    <w:p w14:paraId="6BE8758C" w14:textId="2B433FA5" w:rsidR="00F0569F" w:rsidRDefault="001946DC">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After is at in the field of volunteers felt need a channel procedure more registration _ arranged so that you can make it easier for the registrars to be later could maximizing time for treatment so that activity could carried out efficiently and effectively . </w:t>
      </w:r>
      <w:r w:rsidR="008D5B78">
        <w:rPr>
          <w:rFonts w:ascii="Times New Roman" w:eastAsia="Times New Roman" w:hAnsi="Times New Roman" w:cs="Times New Roman"/>
          <w:sz w:val="20"/>
          <w:szCs w:val="20"/>
          <w:lang w:val="en-US"/>
        </w:rPr>
        <w:t xml:space="preserve">According to the article that mentions </w:t>
      </w:r>
      <w:r w:rsidR="008D5B78" w:rsidRPr="008D5B78">
        <w:rPr>
          <w:rFonts w:ascii="Times New Roman" w:eastAsia="Times New Roman" w:hAnsi="Times New Roman" w:cs="Times New Roman"/>
          <w:sz w:val="20"/>
          <w:szCs w:val="20"/>
          <w:lang w:val="en-US"/>
        </w:rPr>
        <w:t xml:space="preserve">Procedure or procedure </w:t>
      </w:r>
      <w:r w:rsidR="008D5B78">
        <w:rPr>
          <w:rFonts w:ascii="Times New Roman" w:eastAsia="Times New Roman" w:hAnsi="Times New Roman" w:cs="Times New Roman"/>
          <w:sz w:val="20"/>
          <w:szCs w:val="20"/>
          <w:lang w:val="en-US"/>
        </w:rPr>
        <w:t>is</w:t>
      </w:r>
      <w:r w:rsidR="008D5B78" w:rsidRPr="008D5B78">
        <w:rPr>
          <w:rFonts w:ascii="Times New Roman" w:eastAsia="Times New Roman" w:hAnsi="Times New Roman" w:cs="Times New Roman"/>
          <w:sz w:val="20"/>
          <w:szCs w:val="20"/>
          <w:lang w:val="en-US"/>
        </w:rPr>
        <w:t xml:space="preserve"> </w:t>
      </w:r>
      <w:r w:rsidR="008D5B78">
        <w:rPr>
          <w:rFonts w:ascii="Times New Roman" w:eastAsia="Times New Roman" w:hAnsi="Times New Roman" w:cs="Times New Roman"/>
          <w:sz w:val="20"/>
          <w:szCs w:val="20"/>
          <w:lang w:val="en-US"/>
        </w:rPr>
        <w:t xml:space="preserve">stages </w:t>
      </w:r>
      <w:r w:rsidR="008D5B78" w:rsidRPr="008D5B78">
        <w:rPr>
          <w:rFonts w:ascii="Times New Roman" w:eastAsia="Times New Roman" w:hAnsi="Times New Roman" w:cs="Times New Roman"/>
          <w:sz w:val="20"/>
          <w:szCs w:val="20"/>
          <w:lang w:val="en-US"/>
        </w:rPr>
        <w:t xml:space="preserve">necessary </w:t>
      </w:r>
      <w:r w:rsidR="008D5B78">
        <w:rPr>
          <w:rFonts w:ascii="Times New Roman" w:eastAsia="Times New Roman" w:hAnsi="Times New Roman" w:cs="Times New Roman"/>
          <w:sz w:val="20"/>
          <w:szCs w:val="20"/>
          <w:lang w:val="en-US"/>
        </w:rPr>
        <w:t xml:space="preserve">activities and </w:t>
      </w:r>
      <w:r w:rsidR="008D5B78" w:rsidRPr="008D5B78">
        <w:rPr>
          <w:rFonts w:ascii="Times New Roman" w:eastAsia="Times New Roman" w:hAnsi="Times New Roman" w:cs="Times New Roman"/>
          <w:sz w:val="20"/>
          <w:szCs w:val="20"/>
          <w:lang w:val="en-US"/>
        </w:rPr>
        <w:t xml:space="preserve">actions _ run or in the same way so always obtain same result _ from the same situation , </w:t>
      </w:r>
      <w:proofErr w:type="spellStart"/>
      <w:r w:rsidR="008D5B78" w:rsidRPr="008D5B78">
        <w:rPr>
          <w:rFonts w:ascii="Times New Roman" w:eastAsia="Times New Roman" w:hAnsi="Times New Roman" w:cs="Times New Roman"/>
          <w:sz w:val="20"/>
          <w:szCs w:val="20"/>
          <w:lang w:val="en-US"/>
        </w:rPr>
        <w:t>eg</w:t>
      </w:r>
      <w:proofErr w:type="spellEnd"/>
      <w:r w:rsidR="008D5B78" w:rsidRPr="008D5B78">
        <w:rPr>
          <w:rFonts w:ascii="Times New Roman" w:eastAsia="Times New Roman" w:hAnsi="Times New Roman" w:cs="Times New Roman"/>
          <w:sz w:val="20"/>
          <w:szCs w:val="20"/>
          <w:lang w:val="en-US"/>
        </w:rPr>
        <w:t xml:space="preserve"> Procedure </w:t>
      </w:r>
      <w:r w:rsidR="008D5B78">
        <w:rPr>
          <w:rFonts w:ascii="Times New Roman" w:eastAsia="Times New Roman" w:hAnsi="Times New Roman" w:cs="Times New Roman"/>
          <w:sz w:val="20"/>
          <w:szCs w:val="20"/>
          <w:lang w:val="en-US"/>
        </w:rPr>
        <w:t xml:space="preserve">Registration , Procedure administration population and </w:t>
      </w:r>
      <w:r w:rsidR="008D5B78" w:rsidRPr="008D5B78">
        <w:rPr>
          <w:rFonts w:ascii="Times New Roman" w:eastAsia="Times New Roman" w:hAnsi="Times New Roman" w:cs="Times New Roman"/>
          <w:sz w:val="20"/>
          <w:szCs w:val="20"/>
          <w:lang w:val="en-US"/>
        </w:rPr>
        <w:t>so on .</w:t>
      </w:r>
    </w:p>
    <w:p w14:paraId="5344B959" w14:textId="4C0F0AF6" w:rsidR="00D164D6" w:rsidRDefault="005C6204">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Proposed procedure _ can be assisted with several digital media tools to register beforehand by the proper </w:t>
      </w:r>
      <w:proofErr w:type="spellStart"/>
      <w:r>
        <w:rPr>
          <w:rFonts w:ascii="Times New Roman" w:eastAsia="Times New Roman" w:hAnsi="Times New Roman" w:cs="Times New Roman"/>
          <w:sz w:val="20"/>
          <w:szCs w:val="20"/>
          <w:lang w:val="en-US"/>
        </w:rPr>
        <w:t>Kelurahan</w:t>
      </w:r>
      <w:proofErr w:type="spellEnd"/>
      <w:r>
        <w:rPr>
          <w:rFonts w:ascii="Times New Roman" w:eastAsia="Times New Roman" w:hAnsi="Times New Roman" w:cs="Times New Roman"/>
          <w:sz w:val="20"/>
          <w:szCs w:val="20"/>
          <w:lang w:val="en-US"/>
        </w:rPr>
        <w:t xml:space="preserve"> coordinator can grouping applicants _ in accordance with the time provided and can especially formerly match data with </w:t>
      </w:r>
      <w:proofErr w:type="spellStart"/>
      <w:r>
        <w:rPr>
          <w:rFonts w:ascii="Times New Roman" w:eastAsia="Times New Roman" w:hAnsi="Times New Roman" w:cs="Times New Roman"/>
          <w:sz w:val="20"/>
          <w:szCs w:val="20"/>
          <w:lang w:val="en-US"/>
        </w:rPr>
        <w:t>Disukcapil</w:t>
      </w:r>
      <w:proofErr w:type="spellEnd"/>
      <w:r>
        <w:rPr>
          <w:rFonts w:ascii="Times New Roman" w:eastAsia="Times New Roman" w:hAnsi="Times New Roman" w:cs="Times New Roman"/>
          <w:sz w:val="20"/>
          <w:szCs w:val="20"/>
          <w:lang w:val="en-US"/>
        </w:rPr>
        <w:t xml:space="preserve"> data remember </w:t>
      </w:r>
      <w:proofErr w:type="spellStart"/>
      <w:r>
        <w:rPr>
          <w:rFonts w:ascii="Times New Roman" w:eastAsia="Times New Roman" w:hAnsi="Times New Roman" w:cs="Times New Roman"/>
          <w:sz w:val="20"/>
          <w:szCs w:val="20"/>
          <w:lang w:val="en-US"/>
        </w:rPr>
        <w:t>Disdukcapil</w:t>
      </w:r>
      <w:proofErr w:type="spellEnd"/>
      <w:r>
        <w:rPr>
          <w:rFonts w:ascii="Times New Roman" w:eastAsia="Times New Roman" w:hAnsi="Times New Roman" w:cs="Times New Roman"/>
          <w:sz w:val="20"/>
          <w:szCs w:val="20"/>
          <w:lang w:val="en-US"/>
        </w:rPr>
        <w:t xml:space="preserve"> data now can be calibrated level glasses . For that solution appropriate To use will depicted with grooves procedure as </w:t>
      </w:r>
      <w:proofErr w:type="gramStart"/>
      <w:r>
        <w:rPr>
          <w:rFonts w:ascii="Times New Roman" w:eastAsia="Times New Roman" w:hAnsi="Times New Roman" w:cs="Times New Roman"/>
          <w:sz w:val="20"/>
          <w:szCs w:val="20"/>
          <w:lang w:val="en-US"/>
        </w:rPr>
        <w:t>following :</w:t>
      </w:r>
      <w:proofErr w:type="gramEnd"/>
    </w:p>
    <w:p w14:paraId="78245203" w14:textId="73804262" w:rsidR="005C6204"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Ward coordinators could gather Card family and ID copy to get validated especially first in the </w:t>
      </w:r>
      <w:proofErr w:type="spellStart"/>
      <w:r>
        <w:rPr>
          <w:rFonts w:ascii="Times New Roman" w:eastAsia="Times New Roman" w:hAnsi="Times New Roman" w:cs="Times New Roman"/>
          <w:sz w:val="20"/>
          <w:szCs w:val="20"/>
          <w:lang w:val="en-US"/>
        </w:rPr>
        <w:t>disdukcapil</w:t>
      </w:r>
      <w:proofErr w:type="spellEnd"/>
      <w:r>
        <w:rPr>
          <w:rFonts w:ascii="Times New Roman" w:eastAsia="Times New Roman" w:hAnsi="Times New Roman" w:cs="Times New Roman"/>
          <w:sz w:val="20"/>
          <w:szCs w:val="20"/>
          <w:lang w:val="en-US"/>
        </w:rPr>
        <w:t xml:space="preserve"> system in the sub -district .</w:t>
      </w:r>
    </w:p>
    <w:p w14:paraId="1A7F9D71" w14:textId="69DA747B" w:rsidR="005C6204"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After the KK and KTP data are validated then the Coordinators ward could create a database for queues that are already valid, if previously invalid it will be confirmed repeat to the registrar by asking the correctness of the data to be changed . At this stage it will We help with </w:t>
      </w:r>
      <w:proofErr w:type="spellStart"/>
      <w:r>
        <w:rPr>
          <w:rFonts w:ascii="Times New Roman" w:eastAsia="Times New Roman" w:hAnsi="Times New Roman" w:cs="Times New Roman"/>
          <w:sz w:val="20"/>
          <w:szCs w:val="20"/>
          <w:lang w:val="en-US"/>
        </w:rPr>
        <w:t>G_Form</w:t>
      </w:r>
      <w:proofErr w:type="spellEnd"/>
      <w:r>
        <w:rPr>
          <w:rFonts w:ascii="Times New Roman" w:eastAsia="Times New Roman" w:hAnsi="Times New Roman" w:cs="Times New Roman"/>
          <w:sz w:val="20"/>
          <w:szCs w:val="20"/>
          <w:lang w:val="en-US"/>
        </w:rPr>
        <w:t xml:space="preserve"> as easy to carry tool _ fix data that is not right .</w:t>
      </w:r>
    </w:p>
    <w:p w14:paraId="7CB382B3" w14:textId="1FD85D4D" w:rsidR="005C6204"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volunteer database so make a barcode scan that can </w:t>
      </w:r>
      <w:proofErr w:type="spellStart"/>
      <w:r>
        <w:rPr>
          <w:rFonts w:ascii="Times New Roman" w:eastAsia="Times New Roman" w:hAnsi="Times New Roman" w:cs="Times New Roman"/>
          <w:sz w:val="20"/>
          <w:szCs w:val="20"/>
          <w:lang w:val="en-US"/>
        </w:rPr>
        <w:t>given</w:t>
      </w:r>
      <w:proofErr w:type="spellEnd"/>
      <w:r>
        <w:rPr>
          <w:rFonts w:ascii="Times New Roman" w:eastAsia="Times New Roman" w:hAnsi="Times New Roman" w:cs="Times New Roman"/>
          <w:sz w:val="20"/>
          <w:szCs w:val="20"/>
          <w:lang w:val="en-US"/>
        </w:rPr>
        <w:t xml:space="preserve"> to the registrants with print </w:t>
      </w:r>
      <w:proofErr w:type="spellStart"/>
      <w:r>
        <w:rPr>
          <w:rFonts w:ascii="Times New Roman" w:eastAsia="Times New Roman" w:hAnsi="Times New Roman" w:cs="Times New Roman"/>
          <w:sz w:val="20"/>
          <w:szCs w:val="20"/>
          <w:lang w:val="en-US"/>
        </w:rPr>
        <w:t>harcopy</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scanbarcode</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that 's</w:t>
      </w:r>
      <w:proofErr w:type="spellEnd"/>
      <w:r>
        <w:rPr>
          <w:rFonts w:ascii="Times New Roman" w:eastAsia="Times New Roman" w:hAnsi="Times New Roman" w:cs="Times New Roman"/>
          <w:sz w:val="20"/>
          <w:szCs w:val="20"/>
          <w:lang w:val="en-US"/>
        </w:rPr>
        <w:t xml:space="preserve"> in it will queue added _ when should be the registrars will date.</w:t>
      </w:r>
    </w:p>
    <w:p w14:paraId="4A8003FA" w14:textId="4E1FA6AB" w:rsidR="005C6204"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Officers _ counter registration only need scan the barcode brought by the registrant free treatment to get Register attendance and enter the room wait doctor who has </w:t>
      </w:r>
      <w:proofErr w:type="gramStart"/>
      <w:r>
        <w:rPr>
          <w:rFonts w:ascii="Times New Roman" w:eastAsia="Times New Roman" w:hAnsi="Times New Roman" w:cs="Times New Roman"/>
          <w:sz w:val="20"/>
          <w:szCs w:val="20"/>
          <w:lang w:val="en-US"/>
        </w:rPr>
        <w:t>prepared .</w:t>
      </w:r>
      <w:proofErr w:type="gramEnd"/>
    </w:p>
    <w:p w14:paraId="4101652C" w14:textId="1B95A0DA" w:rsidR="00F0569F"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you have done party Health workers will </w:t>
      </w:r>
      <w:proofErr w:type="spellStart"/>
      <w:r>
        <w:rPr>
          <w:rFonts w:ascii="Times New Roman" w:eastAsia="Times New Roman" w:hAnsi="Times New Roman" w:cs="Times New Roman"/>
          <w:sz w:val="20"/>
          <w:szCs w:val="20"/>
          <w:lang w:val="en-US"/>
        </w:rPr>
        <w:t>given</w:t>
      </w:r>
      <w:proofErr w:type="spellEnd"/>
      <w:r>
        <w:rPr>
          <w:rFonts w:ascii="Times New Roman" w:eastAsia="Times New Roman" w:hAnsi="Times New Roman" w:cs="Times New Roman"/>
          <w:sz w:val="20"/>
          <w:szCs w:val="20"/>
          <w:lang w:val="en-US"/>
        </w:rPr>
        <w:t xml:space="preserve"> input to get give recipe medicine later _ will also readable on the BPJS and APOTEK systems so that no longer need to write coupon Medicines are often lost or damaged . _</w:t>
      </w:r>
    </w:p>
    <w:p w14:paraId="564894EC" w14:textId="62655E3F" w:rsidR="005C6204"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And the queuing system in the volunteer database will update data accordingly </w:t>
      </w:r>
      <w:proofErr w:type="spellStart"/>
      <w:r>
        <w:rPr>
          <w:rFonts w:ascii="Times New Roman" w:eastAsia="Times New Roman" w:hAnsi="Times New Roman" w:cs="Times New Roman"/>
          <w:sz w:val="20"/>
          <w:szCs w:val="20"/>
          <w:lang w:val="en-US"/>
        </w:rPr>
        <w:t>Antrain</w:t>
      </w:r>
      <w:proofErr w:type="spellEnd"/>
      <w:r>
        <w:rPr>
          <w:rFonts w:ascii="Times New Roman" w:eastAsia="Times New Roman" w:hAnsi="Times New Roman" w:cs="Times New Roman"/>
          <w:sz w:val="20"/>
          <w:szCs w:val="20"/>
          <w:lang w:val="en-US"/>
        </w:rPr>
        <w:t xml:space="preserve"> that has entered is marked with a prescription note doctor for pickup medicines at </w:t>
      </w:r>
      <w:proofErr w:type="spellStart"/>
      <w:r>
        <w:rPr>
          <w:rFonts w:ascii="Times New Roman" w:eastAsia="Times New Roman" w:hAnsi="Times New Roman" w:cs="Times New Roman"/>
          <w:sz w:val="20"/>
          <w:szCs w:val="20"/>
          <w:lang w:val="en-US"/>
        </w:rPr>
        <w:t>apitek</w:t>
      </w:r>
      <w:proofErr w:type="spellEnd"/>
      <w:r>
        <w:rPr>
          <w:rFonts w:ascii="Times New Roman" w:eastAsia="Times New Roman" w:hAnsi="Times New Roman" w:cs="Times New Roman"/>
          <w:sz w:val="20"/>
          <w:szCs w:val="20"/>
          <w:lang w:val="en-US"/>
        </w:rPr>
        <w:t xml:space="preserve"> or BPJS counters .</w:t>
      </w:r>
    </w:p>
    <w:p w14:paraId="2BF62555" w14:textId="77777777" w:rsidR="005C6204" w:rsidRPr="00190BDF" w:rsidRDefault="005C6204" w:rsidP="00190BDF">
      <w:pPr>
        <w:spacing w:after="0" w:line="240" w:lineRule="auto"/>
        <w:jc w:val="both"/>
        <w:rPr>
          <w:rFonts w:ascii="Times New Roman" w:eastAsia="Times New Roman" w:hAnsi="Times New Roman" w:cs="Times New Roman"/>
          <w:sz w:val="20"/>
          <w:szCs w:val="20"/>
          <w:lang w:val="en-US"/>
        </w:rPr>
      </w:pPr>
    </w:p>
    <w:p w14:paraId="13993482" w14:textId="418D5003" w:rsidR="00F0569F" w:rsidRPr="008D5B78"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Conclusion</w:t>
      </w:r>
    </w:p>
    <w:p w14:paraId="6543501D" w14:textId="77777777" w:rsidR="008D5B78" w:rsidRDefault="008D5B78" w:rsidP="008D5B78">
      <w:pPr>
        <w:pStyle w:val="ListParagraph1"/>
        <w:spacing w:after="0" w:line="240" w:lineRule="auto"/>
        <w:ind w:left="284"/>
        <w:jc w:val="both"/>
        <w:rPr>
          <w:rFonts w:ascii="Times New Roman" w:eastAsia="Times New Roman" w:hAnsi="Times New Roman" w:cs="Times New Roman"/>
          <w:b/>
          <w:bCs/>
        </w:rPr>
      </w:pPr>
    </w:p>
    <w:p w14:paraId="1EB65CD1" w14:textId="7FA5A325" w:rsidR="008D5B78" w:rsidRPr="008D5B78" w:rsidRDefault="008D5B78">
      <w:pPr>
        <w:spacing w:after="0" w:line="240" w:lineRule="auto"/>
        <w:ind w:firstLine="284"/>
        <w:jc w:val="both"/>
        <w:rPr>
          <w:rFonts w:ascii="Times New Roman" w:eastAsiaTheme="minorEastAsia" w:hAnsi="Times New Roman" w:cs="Times New Roman"/>
          <w:sz w:val="20"/>
          <w:szCs w:val="20"/>
          <w:lang w:val="en-US" w:eastAsia="zh-CN"/>
        </w:rPr>
      </w:pPr>
      <w:r>
        <w:rPr>
          <w:rFonts w:ascii="Times New Roman" w:eastAsia="Times New Roman" w:hAnsi="Times New Roman" w:cs="Times New Roman"/>
          <w:sz w:val="20"/>
          <w:szCs w:val="20"/>
          <w:lang w:val="en-US"/>
        </w:rPr>
        <w:t xml:space="preserve">Procedure implementation registration this free treatment if could more max with more orderly administration as well as time from the committee or the participants free treatment that will register so that expected for activity future volunteers _ has prepare a little innovation aided by digital media </w:t>
      </w:r>
      <w:r>
        <w:rPr>
          <w:rFonts w:ascii="Times New Roman" w:eastAsia="Times New Roman" w:hAnsi="Times New Roman" w:cs="Times New Roman"/>
          <w:sz w:val="20"/>
          <w:szCs w:val="20"/>
          <w:lang w:val="en-US"/>
        </w:rPr>
        <w:lastRenderedPageBreak/>
        <w:t xml:space="preserve">regarding management easy and precise administration use in data collection , data processing so produce a proper queuing system . It is needed consider the participants registrar background free treatment back with the economy lower as well as bad habit of attending _ something organized activities _ such as free medical </w:t>
      </w:r>
      <w:r>
        <w:rPr>
          <w:rFonts w:ascii="Times New Roman" w:eastAsia="Times New Roman" w:hAnsi="Times New Roman" w:cs="Times New Roman"/>
          <w:sz w:val="20"/>
          <w:szCs w:val="20"/>
          <w:lang w:val="en-US"/>
        </w:rPr>
        <w:t xml:space="preserve">programs provided by the Government West Bandung Regency . on the day Sunday on November 19 2022 which will be held at the office Subdistrict </w:t>
      </w:r>
      <w:proofErr w:type="spellStart"/>
      <w:r>
        <w:rPr>
          <w:rFonts w:ascii="Times New Roman" w:eastAsia="Times New Roman" w:hAnsi="Times New Roman" w:cs="Times New Roman"/>
          <w:sz w:val="20"/>
          <w:szCs w:val="20"/>
          <w:lang w:val="en-US"/>
        </w:rPr>
        <w:t>Padalarang</w:t>
      </w:r>
      <w:proofErr w:type="spellEnd"/>
      <w:r>
        <w:rPr>
          <w:rFonts w:ascii="Times New Roman" w:eastAsia="Times New Roman" w:hAnsi="Times New Roman" w:cs="Times New Roman"/>
          <w:sz w:val="20"/>
          <w:szCs w:val="20"/>
          <w:lang w:val="en-US"/>
        </w:rPr>
        <w:t xml:space="preserve"> West Bandung Regency</w:t>
      </w:r>
    </w:p>
    <w:p w14:paraId="4B99056E" w14:textId="77777777" w:rsidR="00F0569F" w:rsidRDefault="00F0569F">
      <w:pPr>
        <w:spacing w:after="0" w:line="240" w:lineRule="auto"/>
        <w:ind w:left="360" w:firstLine="349"/>
        <w:jc w:val="both"/>
        <w:rPr>
          <w:rFonts w:ascii="Times New Roman" w:eastAsia="Times New Roman" w:hAnsi="Times New Roman" w:cs="Times New Roman"/>
        </w:rPr>
      </w:pPr>
    </w:p>
    <w:p w14:paraId="1299C43A" w14:textId="77777777" w:rsidR="00F0569F" w:rsidRDefault="00F0569F">
      <w:pPr>
        <w:spacing w:after="0" w:line="240" w:lineRule="auto"/>
        <w:ind w:left="360" w:firstLine="349"/>
        <w:jc w:val="center"/>
        <w:rPr>
          <w:rFonts w:ascii="Times New Roman" w:eastAsia="Times New Roman" w:hAnsi="Times New Roman" w:cs="Times New Roman"/>
        </w:rPr>
      </w:pPr>
    </w:p>
    <w:p w14:paraId="4DDBEF00" w14:textId="77777777" w:rsidR="00F0569F" w:rsidRDefault="00F0569F">
      <w:pPr>
        <w:spacing w:after="0" w:line="240" w:lineRule="auto"/>
        <w:rPr>
          <w:rFonts w:ascii="Times New Roman" w:eastAsia="Times New Roman" w:hAnsi="Times New Roman" w:cs="Times New Roman"/>
        </w:rPr>
        <w:sectPr w:rsidR="00F0569F">
          <w:type w:val="continuous"/>
          <w:pgSz w:w="11906" w:h="16838"/>
          <w:pgMar w:top="1440" w:right="1440" w:bottom="1440" w:left="1701" w:header="709" w:footer="709" w:gutter="0"/>
          <w:pgNumType w:start="1"/>
          <w:cols w:num="2" w:space="720"/>
        </w:sectPr>
      </w:pPr>
    </w:p>
    <w:p w14:paraId="1FC39945" w14:textId="77777777" w:rsidR="00F0569F" w:rsidRPr="00190BDF" w:rsidRDefault="00F0569F">
      <w:pPr>
        <w:spacing w:after="0" w:line="240" w:lineRule="auto"/>
        <w:rPr>
          <w:rFonts w:ascii="Times New Roman" w:eastAsiaTheme="minorEastAsia" w:hAnsi="Times New Roman" w:cs="Times New Roman"/>
          <w:lang w:eastAsia="zh-CN"/>
        </w:rPr>
      </w:pPr>
    </w:p>
    <w:p w14:paraId="0562CB0E" w14:textId="77777777" w:rsidR="00F0569F" w:rsidRDefault="00F0569F">
      <w:pPr>
        <w:spacing w:after="0" w:line="240" w:lineRule="auto"/>
        <w:ind w:left="360" w:firstLine="349"/>
        <w:jc w:val="center"/>
        <w:rPr>
          <w:rFonts w:ascii="Times New Roman" w:eastAsia="Times New Roman" w:hAnsi="Times New Roman" w:cs="Times New Roman"/>
        </w:rPr>
      </w:pPr>
    </w:p>
    <w:p w14:paraId="34CE0A41" w14:textId="77777777" w:rsidR="00F0569F" w:rsidRDefault="00F0569F">
      <w:pPr>
        <w:pStyle w:val="ListParagraph1"/>
        <w:numPr>
          <w:ilvl w:val="0"/>
          <w:numId w:val="1"/>
        </w:numPr>
        <w:spacing w:after="0" w:line="240" w:lineRule="auto"/>
        <w:ind w:left="284" w:hanging="284"/>
        <w:jc w:val="both"/>
        <w:rPr>
          <w:rFonts w:ascii="Times New Roman" w:eastAsia="Times New Roman" w:hAnsi="Times New Roman" w:cs="Times New Roman"/>
          <w:b/>
          <w:bCs/>
        </w:rPr>
        <w:sectPr w:rsidR="00F0569F">
          <w:type w:val="continuous"/>
          <w:pgSz w:w="11906" w:h="16838"/>
          <w:pgMar w:top="1440" w:right="1440" w:bottom="1440" w:left="1701" w:header="709" w:footer="709" w:gutter="0"/>
          <w:pgNumType w:start="1"/>
          <w:cols w:space="720"/>
        </w:sectPr>
      </w:pPr>
    </w:p>
    <w:p w14:paraId="6B625663" w14:textId="65CC5F64" w:rsidR="00F0569F" w:rsidRPr="00190BDF"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Reference</w:t>
      </w:r>
    </w:p>
    <w:p w14:paraId="46AA5700" w14:textId="78023922" w:rsidR="00190BDF" w:rsidRPr="00190BDF" w:rsidRDefault="00000000" w:rsidP="00190BDF">
      <w:pPr>
        <w:spacing w:after="0" w:line="240" w:lineRule="auto"/>
        <w:jc w:val="both"/>
        <w:rPr>
          <w:rFonts w:ascii="Times New Roman" w:eastAsiaTheme="minorEastAsia" w:hAnsi="Times New Roman" w:cs="Times New Roman"/>
          <w:color w:val="000000" w:themeColor="text1"/>
          <w:sz w:val="18"/>
          <w:szCs w:val="18"/>
          <w:lang w:eastAsia="zh-CN"/>
        </w:rPr>
      </w:pPr>
      <w:hyperlink r:id="rId7" w:history="1">
        <w:r w:rsidR="00190BDF" w:rsidRPr="00AE51D3">
          <w:rPr>
            <w:rStyle w:val="Hyperlink"/>
            <w:rFonts w:ascii="Times New Roman" w:eastAsiaTheme="minorEastAsia" w:hAnsi="Times New Roman" w:cs="Times New Roman"/>
            <w:sz w:val="18"/>
            <w:szCs w:val="18"/>
            <w:lang w:eastAsia="zh-CN"/>
          </w:rPr>
          <w:t>https://id.wikipedia.org/wiki/Prosedur</w:t>
        </w:r>
      </w:hyperlink>
    </w:p>
    <w:p w14:paraId="0FD8718C" w14:textId="77777777" w:rsidR="00190BDF" w:rsidRPr="00190BDF" w:rsidRDefault="00190BDF" w:rsidP="00190BDF">
      <w:pPr>
        <w:spacing w:after="0" w:line="240" w:lineRule="auto"/>
        <w:ind w:left="426" w:hanging="426"/>
        <w:jc w:val="both"/>
        <w:rPr>
          <w:rFonts w:ascii="Times New Roman" w:eastAsiaTheme="minorEastAsia" w:hAnsi="Times New Roman" w:cs="Times New Roman"/>
          <w:color w:val="000000" w:themeColor="text1"/>
          <w:sz w:val="18"/>
          <w:szCs w:val="18"/>
          <w:lang w:eastAsia="zh-CN"/>
        </w:rPr>
      </w:pPr>
      <w:r w:rsidRPr="00190BDF">
        <w:rPr>
          <w:rFonts w:ascii="Times New Roman" w:eastAsiaTheme="minorEastAsia" w:hAnsi="Times New Roman" w:cs="Times New Roman"/>
          <w:color w:val="000000" w:themeColor="text1"/>
          <w:sz w:val="18"/>
          <w:szCs w:val="18"/>
          <w:lang w:eastAsia="zh-CN"/>
        </w:rPr>
        <w:t>Procedure Text Archived 2013-01-07 at the Wayback Machine.</w:t>
      </w:r>
    </w:p>
    <w:p w14:paraId="7D88B377" w14:textId="77777777" w:rsidR="00190BDF" w:rsidRPr="00190BDF" w:rsidRDefault="00190BDF" w:rsidP="00190BDF">
      <w:pPr>
        <w:spacing w:after="0" w:line="240" w:lineRule="auto"/>
        <w:jc w:val="both"/>
        <w:rPr>
          <w:rFonts w:ascii="Times New Roman" w:eastAsiaTheme="minorEastAsia" w:hAnsi="Times New Roman" w:cs="Times New Roman"/>
          <w:color w:val="000000" w:themeColor="text1"/>
          <w:sz w:val="18"/>
          <w:szCs w:val="18"/>
          <w:lang w:eastAsia="zh-CN"/>
        </w:rPr>
      </w:pPr>
      <w:r w:rsidRPr="00190BDF">
        <w:rPr>
          <w:rFonts w:ascii="Times New Roman" w:eastAsiaTheme="minorEastAsia" w:hAnsi="Times New Roman" w:cs="Times New Roman"/>
          <w:color w:val="000000" w:themeColor="text1"/>
          <w:sz w:val="18"/>
          <w:szCs w:val="18"/>
          <w:lang w:eastAsia="zh-CN"/>
        </w:rPr>
        <w:t>Procedure Archived 2018-06-22 at the Wayback Machine.</w:t>
      </w:r>
    </w:p>
    <w:p w14:paraId="22FE72ED" w14:textId="77777777" w:rsidR="001946DC" w:rsidRDefault="001946DC" w:rsidP="00190BDF">
      <w:pPr>
        <w:spacing w:after="0" w:line="240" w:lineRule="auto"/>
        <w:ind w:left="426" w:hanging="426"/>
        <w:jc w:val="both"/>
        <w:rPr>
          <w:rStyle w:val="HTMLCite"/>
          <w:rFonts w:eastAsiaTheme="minorEastAsia"/>
          <w:lang w:eastAsia="zh-CN"/>
        </w:rPr>
      </w:pPr>
      <w:r>
        <w:rPr>
          <w:rStyle w:val="HTMLCite"/>
        </w:rPr>
        <w:t xml:space="preserve">Marliani, Lina (2018). </w:t>
      </w:r>
      <w:hyperlink r:id="rId8" w:history="1">
        <w:r>
          <w:rPr>
            <w:rStyle w:val="Hyperlink"/>
            <w:i/>
            <w:iCs/>
          </w:rPr>
          <w:t xml:space="preserve">"Definition of Administration in Various Perspectives" </w:t>
        </w:r>
      </w:hyperlink>
      <w:r>
        <w:rPr>
          <w:rStyle w:val="HTMLCite"/>
        </w:rPr>
        <w:t xml:space="preserve">. Dynamics: Journal of State Administration. </w:t>
      </w:r>
      <w:r>
        <w:rPr>
          <w:rStyle w:val="HTMLCite"/>
          <w:b/>
          <w:bCs/>
        </w:rPr>
        <w:t xml:space="preserve">5 </w:t>
      </w:r>
      <w:r>
        <w:rPr>
          <w:rStyle w:val="HTMLCite"/>
        </w:rPr>
        <w:t xml:space="preserve">(4): 19. </w:t>
      </w:r>
      <w:hyperlink r:id="rId9" w:tooltip="International Standard Serial Number" w:history="1">
        <w:r>
          <w:rPr>
            <w:rStyle w:val="Hyperlink"/>
            <w:i/>
            <w:iCs/>
          </w:rPr>
          <w:t>ISSN</w:t>
        </w:r>
      </w:hyperlink>
      <w:r>
        <w:rPr>
          <w:rStyle w:val="HTMLCite"/>
        </w:rPr>
        <w:t> </w:t>
      </w:r>
      <w:hyperlink r:id="rId10" w:history="1">
        <w:r>
          <w:rPr>
            <w:rStyle w:val="Hyperlink"/>
            <w:i/>
            <w:iCs/>
          </w:rPr>
          <w:t xml:space="preserve">2614-2945 </w:t>
        </w:r>
      </w:hyperlink>
      <w:r>
        <w:rPr>
          <w:rStyle w:val="HTMLCite"/>
        </w:rPr>
        <w:t>.</w:t>
      </w:r>
    </w:p>
    <w:p w14:paraId="6D98A12B" w14:textId="725936B4" w:rsidR="00F0569F" w:rsidRDefault="00BF63BF">
      <w:pPr>
        <w:spacing w:after="0" w:line="240" w:lineRule="auto"/>
        <w:ind w:left="284" w:hanging="284"/>
        <w:jc w:val="both"/>
        <w:rPr>
          <w:rFonts w:ascii="Times New Roman" w:eastAsiaTheme="minorEastAsia" w:hAnsi="Times New Roman" w:cs="Times New Roman"/>
          <w:color w:val="000000" w:themeColor="text1"/>
          <w:sz w:val="18"/>
          <w:szCs w:val="18"/>
          <w:lang w:eastAsia="zh-CN"/>
        </w:rPr>
      </w:pPr>
      <w:r w:rsidRPr="00BF63BF">
        <w:rPr>
          <w:rFonts w:ascii="Times New Roman" w:eastAsia="Arial" w:hAnsi="Times New Roman" w:cs="Times New Roman"/>
          <w:color w:val="000000" w:themeColor="text1"/>
          <w:sz w:val="18"/>
          <w:szCs w:val="18"/>
        </w:rPr>
        <w:t>Vocational Business: Training, Developing and Motivating People by Richard barrett - Business &amp; Economics - 2003. - Page 51</w:t>
      </w:r>
    </w:p>
    <w:sectPr w:rsidR="00F0569F">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57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F24A9"/>
    <w:rsid w:val="001530B0"/>
    <w:rsid w:val="00190BDF"/>
    <w:rsid w:val="001946DC"/>
    <w:rsid w:val="00201D8A"/>
    <w:rsid w:val="0020634D"/>
    <w:rsid w:val="00214927"/>
    <w:rsid w:val="004E41E0"/>
    <w:rsid w:val="00526837"/>
    <w:rsid w:val="00573B0D"/>
    <w:rsid w:val="005C6204"/>
    <w:rsid w:val="00600571"/>
    <w:rsid w:val="006F2F43"/>
    <w:rsid w:val="007425BF"/>
    <w:rsid w:val="007D3639"/>
    <w:rsid w:val="008D5220"/>
    <w:rsid w:val="008D5B78"/>
    <w:rsid w:val="00A605C4"/>
    <w:rsid w:val="00B22EDD"/>
    <w:rsid w:val="00B270A3"/>
    <w:rsid w:val="00B535D0"/>
    <w:rsid w:val="00B62E21"/>
    <w:rsid w:val="00BF63BF"/>
    <w:rsid w:val="00D164D6"/>
    <w:rsid w:val="00F0569F"/>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sz w:val="22"/>
      <w:szCs w:val="22"/>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character" w:styleId="HTMLCite">
    <w:name w:val="HTML Cite"/>
    <w:basedOn w:val="DefaultParagraphFont"/>
    <w:uiPriority w:val="99"/>
    <w:semiHidden/>
    <w:unhideWhenUsed/>
    <w:rsid w:val="001946DC"/>
    <w:rPr>
      <w:i/>
      <w:iCs/>
    </w:rPr>
  </w:style>
  <w:style w:type="paragraph" w:styleId="ListParagraph">
    <w:name w:val="List Paragraph"/>
    <w:basedOn w:val="Normal"/>
    <w:uiPriority w:val="99"/>
    <w:rsid w:val="005C6204"/>
    <w:pPr>
      <w:ind w:left="720"/>
      <w:contextualSpacing/>
    </w:pPr>
  </w:style>
  <w:style w:type="character" w:styleId="UnresolvedMention">
    <w:name w:val="Unresolved Mention"/>
    <w:basedOn w:val="DefaultParagraphFont"/>
    <w:uiPriority w:val="99"/>
    <w:semiHidden/>
    <w:unhideWhenUsed/>
    <w:rsid w:val="00190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72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urnal.unigal.ac.id/index.php/dinamika/article/download/1743/1407" TargetMode="External"/><Relationship Id="rId3" Type="http://schemas.openxmlformats.org/officeDocument/2006/relationships/styles" Target="styles.xml"/><Relationship Id="rId7" Type="http://schemas.openxmlformats.org/officeDocument/2006/relationships/hyperlink" Target="https://id.wikipedia.org/wiki/Prosedu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ngsugiana@upi.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orldcat.org/issn/2614-2945" TargetMode="External"/><Relationship Id="rId4" Type="http://schemas.openxmlformats.org/officeDocument/2006/relationships/settings" Target="settings.xml"/><Relationship Id="rId9" Type="http://schemas.openxmlformats.org/officeDocument/2006/relationships/hyperlink" Target="https://id.wikipedia.org/wiki/International_Standard_Serial_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Susi Sugiana</cp:lastModifiedBy>
  <cp:revision>14</cp:revision>
  <dcterms:created xsi:type="dcterms:W3CDTF">2021-11-02T14:27:00Z</dcterms:created>
  <dcterms:modified xsi:type="dcterms:W3CDTF">2022-12-19T08:36:00Z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