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931B5" w14:textId="19272945" w:rsidR="00514ADB" w:rsidRPr="004F47BE" w:rsidRDefault="00E010F0" w:rsidP="00E010F0">
      <w:pPr>
        <w:spacing w:after="0" w:line="240" w:lineRule="auto"/>
        <w:jc w:val="center"/>
        <w:rPr>
          <w:rFonts w:ascii="Times New Roman" w:eastAsia="Times New Roman" w:hAnsi="Times New Roman" w:cs="Times New Roman"/>
          <w:b/>
          <w:bCs/>
          <w:sz w:val="24"/>
          <w:szCs w:val="24"/>
          <w:lang w:val="id-ID"/>
        </w:rPr>
      </w:pPr>
      <w:r w:rsidRPr="004F47BE">
        <w:rPr>
          <w:rFonts w:ascii="Times New Roman" w:hAnsi="Times New Roman" w:cs="Times New Roman"/>
          <w:b/>
          <w:sz w:val="24"/>
          <w:szCs w:val="24"/>
          <w:lang w:val="id-ID"/>
        </w:rPr>
        <w:t>PENERAPAN TANGIBLE INTERACTION PADA APLIKASI PERMAINAN INTERAKTIF PENGENALAN HEWAN “MARGA” BERBASIS MIKROKONTROLER</w:t>
      </w:r>
      <w:r w:rsidRPr="004F47BE">
        <w:rPr>
          <w:rFonts w:ascii="Times New Roman" w:eastAsia="Times New Roman" w:hAnsi="Times New Roman" w:cs="Times New Roman"/>
          <w:b/>
          <w:bCs/>
          <w:sz w:val="24"/>
          <w:szCs w:val="24"/>
          <w:lang w:val="id-ID"/>
        </w:rPr>
        <w:t xml:space="preserve"> UNTUK ANAK BERKEBUTUHAN KHUSUS TUNAGRAHITA</w:t>
      </w:r>
    </w:p>
    <w:p w14:paraId="672A6659" w14:textId="77777777" w:rsidR="00514ADB" w:rsidRPr="004F47BE" w:rsidRDefault="00514ADB">
      <w:pPr>
        <w:spacing w:after="0" w:line="240" w:lineRule="auto"/>
        <w:jc w:val="center"/>
        <w:rPr>
          <w:rFonts w:ascii="Times New Roman" w:eastAsia="Times New Roman" w:hAnsi="Times New Roman" w:cs="Times New Roman"/>
          <w:b/>
          <w:lang w:val="id-ID"/>
        </w:rPr>
      </w:pPr>
    </w:p>
    <w:p w14:paraId="0A37501D" w14:textId="14A1D3E1" w:rsidR="00514ADB" w:rsidRDefault="00366DE7" w:rsidP="003E6D31">
      <w:pPr>
        <w:spacing w:after="0" w:line="240" w:lineRule="auto"/>
        <w:jc w:val="center"/>
        <w:rPr>
          <w:rFonts w:ascii="Times New Roman" w:eastAsiaTheme="minorEastAsia" w:hAnsi="Times New Roman" w:cs="Times New Roman"/>
          <w:vertAlign w:val="subscript"/>
          <w:lang w:val="en-US" w:eastAsia="zh-CN"/>
        </w:rPr>
      </w:pPr>
      <w:r>
        <w:rPr>
          <w:rFonts w:ascii="Times New Roman" w:eastAsia="Times New Roman" w:hAnsi="Times New Roman" w:cs="Times New Roman"/>
          <w:lang w:val="en-US"/>
        </w:rPr>
        <w:t>Fery prasetyanto</w:t>
      </w:r>
      <w:r w:rsidRPr="004F47BE">
        <w:rPr>
          <w:rFonts w:ascii="Times New Roman" w:eastAsia="Times New Roman" w:hAnsi="Times New Roman" w:cs="Times New Roman"/>
          <w:vertAlign w:val="superscript"/>
          <w:lang w:val="id-ID"/>
        </w:rPr>
        <w:t>1*</w:t>
      </w:r>
      <w:r w:rsidRPr="004F47BE">
        <w:rPr>
          <w:rFonts w:ascii="Times New Roman" w:eastAsia="Times New Roman" w:hAnsi="Times New Roman" w:cs="Times New Roman"/>
          <w:lang w:val="id-ID"/>
        </w:rPr>
        <w:t xml:space="preserve">, </w:t>
      </w:r>
      <w:r w:rsidR="00E010F0" w:rsidRPr="004F47BE">
        <w:rPr>
          <w:rFonts w:ascii="Times New Roman" w:eastAsia="Times New Roman" w:hAnsi="Times New Roman" w:cs="Times New Roman"/>
          <w:lang w:val="id-ID"/>
        </w:rPr>
        <w:t>Rio Korio Utoro</w:t>
      </w:r>
      <w:r w:rsidR="00E010F0" w:rsidRPr="004F47BE">
        <w:rPr>
          <w:rFonts w:ascii="Times New Roman" w:eastAsia="Times New Roman" w:hAnsi="Times New Roman" w:cs="Times New Roman"/>
          <w:vertAlign w:val="superscript"/>
          <w:lang w:val="id-ID"/>
        </w:rPr>
        <w:t>1*</w:t>
      </w:r>
      <w:r>
        <w:rPr>
          <w:rFonts w:ascii="Times New Roman" w:eastAsia="Times New Roman" w:hAnsi="Times New Roman" w:cs="Times New Roman"/>
          <w:vertAlign w:val="superscript"/>
          <w:lang w:val="en-US"/>
        </w:rPr>
        <w:t>*</w:t>
      </w:r>
      <w:r w:rsidR="00E010F0" w:rsidRPr="004F47BE">
        <w:rPr>
          <w:rFonts w:ascii="Times New Roman" w:eastAsia="Times New Roman" w:hAnsi="Times New Roman" w:cs="Times New Roman"/>
          <w:lang w:val="id-ID"/>
        </w:rPr>
        <w:t>, Putri Ilyassani</w:t>
      </w:r>
      <w:r w:rsidR="00E010F0" w:rsidRPr="004F47BE">
        <w:rPr>
          <w:rFonts w:ascii="Times New Roman" w:eastAsia="Times New Roman" w:hAnsi="Times New Roman" w:cs="Times New Roman"/>
          <w:vertAlign w:val="superscript"/>
          <w:lang w:val="id-ID"/>
        </w:rPr>
        <w:t>1</w:t>
      </w:r>
      <w:r w:rsidR="00E010F0" w:rsidRPr="004F47BE">
        <w:rPr>
          <w:rFonts w:ascii="Times New Roman" w:eastAsia="Times New Roman" w:hAnsi="Times New Roman" w:cs="Times New Roman"/>
          <w:lang w:val="id-ID"/>
        </w:rPr>
        <w:t>, Benedicta Butarbutar</w:t>
      </w:r>
      <w:r w:rsidR="00E010F0" w:rsidRPr="004F47BE">
        <w:rPr>
          <w:rFonts w:ascii="Times New Roman" w:eastAsia="Times New Roman" w:hAnsi="Times New Roman" w:cs="Times New Roman"/>
          <w:vertAlign w:val="superscript"/>
          <w:lang w:val="id-ID"/>
        </w:rPr>
        <w:t>1</w:t>
      </w:r>
      <w:r w:rsidR="003E6D31" w:rsidRPr="004F47BE">
        <w:rPr>
          <w:rFonts w:ascii="Times New Roman" w:eastAsia="Times New Roman" w:hAnsi="Times New Roman" w:cs="Times New Roman"/>
          <w:lang w:val="id-ID"/>
        </w:rPr>
        <w:t>, Fathari Zain Hardianto</w:t>
      </w:r>
      <w:r w:rsidR="003E6D31" w:rsidRPr="004F47BE">
        <w:rPr>
          <w:rFonts w:ascii="Times New Roman" w:eastAsia="Times New Roman" w:hAnsi="Times New Roman" w:cs="Times New Roman"/>
          <w:vertAlign w:val="superscript"/>
          <w:lang w:val="id-ID"/>
        </w:rPr>
        <w:t>1</w:t>
      </w:r>
      <w:r w:rsidR="003E6D31">
        <w:rPr>
          <w:rFonts w:ascii="Times New Roman" w:eastAsia="Times New Roman" w:hAnsi="Times New Roman" w:cs="Times New Roman"/>
          <w:vertAlign w:val="subscript"/>
          <w:lang w:val="en-US"/>
        </w:rPr>
        <w:t xml:space="preserve"> </w:t>
      </w:r>
      <w:r w:rsidR="003E6D31" w:rsidRPr="003E6D31">
        <w:rPr>
          <w:rFonts w:ascii="Times New Roman" w:eastAsiaTheme="minorEastAsia" w:hAnsi="Times New Roman" w:cs="Times New Roman"/>
          <w:lang w:val="en-US" w:eastAsia="zh-CN"/>
        </w:rPr>
        <w:t>dan</w:t>
      </w:r>
      <w:r w:rsidR="003E6D31">
        <w:rPr>
          <w:rFonts w:ascii="Times New Roman" w:eastAsiaTheme="minorEastAsia" w:hAnsi="Times New Roman" w:cs="Times New Roman"/>
          <w:vertAlign w:val="subscript"/>
          <w:lang w:val="en-US" w:eastAsia="zh-CN"/>
        </w:rPr>
        <w:t xml:space="preserve"> </w:t>
      </w:r>
      <w:r w:rsidR="003E6D31">
        <w:rPr>
          <w:rFonts w:ascii="Times New Roman" w:eastAsiaTheme="minorEastAsia" w:hAnsi="Times New Roman" w:cs="Times New Roman"/>
          <w:lang w:val="en-US" w:eastAsia="zh-CN"/>
        </w:rPr>
        <w:t>M. Fauzi Usda</w:t>
      </w:r>
      <w:r w:rsidR="003E6D31" w:rsidRPr="003E6D31">
        <w:rPr>
          <w:rFonts w:ascii="Times New Roman" w:eastAsia="Times New Roman" w:hAnsi="Times New Roman" w:cs="Times New Roman"/>
          <w:vertAlign w:val="superscript"/>
          <w:lang w:val="id-ID"/>
        </w:rPr>
        <w:t>1</w:t>
      </w:r>
      <w:r w:rsidR="00E010F0" w:rsidRPr="004F47BE">
        <w:rPr>
          <w:rFonts w:ascii="Times New Roman" w:eastAsia="Times New Roman" w:hAnsi="Times New Roman" w:cs="Times New Roman"/>
          <w:lang w:val="id-ID"/>
        </w:rPr>
        <w:t xml:space="preserve"> </w:t>
      </w:r>
    </w:p>
    <w:p w14:paraId="1F4A1E94" w14:textId="77777777" w:rsidR="003E6D31" w:rsidRPr="003E6D31" w:rsidRDefault="003E6D31" w:rsidP="003E6D31">
      <w:pPr>
        <w:spacing w:after="0" w:line="240" w:lineRule="auto"/>
        <w:jc w:val="center"/>
        <w:rPr>
          <w:rFonts w:ascii="Times New Roman" w:eastAsiaTheme="minorEastAsia" w:hAnsi="Times New Roman" w:cs="Times New Roman"/>
          <w:vertAlign w:val="subscript"/>
          <w:lang w:val="en-US" w:eastAsia="zh-CN"/>
        </w:rPr>
      </w:pPr>
    </w:p>
    <w:p w14:paraId="34AC35C2" w14:textId="66E986C2" w:rsidR="00514ADB" w:rsidRDefault="00E010F0" w:rsidP="739E1974">
      <w:pPr>
        <w:spacing w:after="0" w:line="240" w:lineRule="auto"/>
        <w:jc w:val="center"/>
        <w:rPr>
          <w:rFonts w:ascii="Times New Roman" w:eastAsia="Times New Roman" w:hAnsi="Times New Roman" w:cs="Times New Roman"/>
          <w:color w:val="000000" w:themeColor="text1"/>
          <w:sz w:val="20"/>
          <w:szCs w:val="20"/>
          <w:lang w:val="id-ID"/>
        </w:rPr>
      </w:pPr>
      <w:r w:rsidRPr="004F47BE">
        <w:rPr>
          <w:rFonts w:ascii="Times New Roman" w:eastAsia="Times New Roman" w:hAnsi="Times New Roman" w:cs="Times New Roman"/>
          <w:sz w:val="20"/>
          <w:szCs w:val="20"/>
          <w:vertAlign w:val="superscript"/>
          <w:lang w:val="id-ID"/>
        </w:rPr>
        <w:t>1</w:t>
      </w:r>
      <w:r w:rsidRPr="004F47BE">
        <w:rPr>
          <w:rFonts w:ascii="Times New Roman" w:eastAsia="Times New Roman" w:hAnsi="Times New Roman" w:cs="Times New Roman"/>
          <w:sz w:val="20"/>
          <w:szCs w:val="20"/>
          <w:lang w:val="id-ID"/>
        </w:rPr>
        <w:t xml:space="preserve"> </w:t>
      </w:r>
      <w:r w:rsidRPr="004F47BE">
        <w:rPr>
          <w:rFonts w:ascii="Times New Roman" w:eastAsia="Times New Roman" w:hAnsi="Times New Roman" w:cs="Times New Roman"/>
          <w:color w:val="000000" w:themeColor="text1"/>
          <w:sz w:val="20"/>
          <w:szCs w:val="20"/>
          <w:lang w:val="id-ID"/>
        </w:rPr>
        <w:t xml:space="preserve">Program Studi Teknologi Rekayasa Multimedia, </w:t>
      </w:r>
      <w:r w:rsidR="00AA31D9" w:rsidRPr="004F47BE">
        <w:rPr>
          <w:rFonts w:ascii="Times New Roman" w:eastAsia="Times New Roman" w:hAnsi="Times New Roman" w:cs="Times New Roman"/>
          <w:color w:val="000000" w:themeColor="text1"/>
          <w:sz w:val="20"/>
          <w:szCs w:val="20"/>
          <w:lang w:val="id-ID"/>
        </w:rPr>
        <w:t>F</w:t>
      </w:r>
      <w:r w:rsidRPr="004F47BE">
        <w:rPr>
          <w:rFonts w:ascii="Times New Roman" w:eastAsia="Times New Roman" w:hAnsi="Times New Roman" w:cs="Times New Roman"/>
          <w:color w:val="000000" w:themeColor="text1"/>
          <w:sz w:val="20"/>
          <w:szCs w:val="20"/>
          <w:lang w:val="id-ID"/>
        </w:rPr>
        <w:t>akultas Ilmu Terapan, Universitas Telkom, Jl. Telekomunikasi no. 1, Bandung 40257, Indonesia</w:t>
      </w:r>
    </w:p>
    <w:p w14:paraId="27E3AA0D" w14:textId="355002F4" w:rsidR="00366DE7" w:rsidRPr="00366DE7" w:rsidRDefault="00366DE7" w:rsidP="739E1974">
      <w:pPr>
        <w:spacing w:after="0" w:line="240" w:lineRule="auto"/>
        <w:jc w:val="center"/>
        <w:rPr>
          <w:rFonts w:ascii="Times New Roman" w:eastAsia="Times New Roman" w:hAnsi="Times New Roman" w:cs="Times New Roman"/>
          <w:color w:val="000000" w:themeColor="text1"/>
          <w:sz w:val="20"/>
          <w:szCs w:val="20"/>
          <w:lang w:val="en-US"/>
        </w:rPr>
      </w:pPr>
      <w:r w:rsidRPr="00366DE7">
        <w:rPr>
          <w:rFonts w:ascii="Times New Roman" w:eastAsia="Times New Roman" w:hAnsi="Times New Roman" w:cs="Times New Roman"/>
          <w:color w:val="000000" w:themeColor="text1"/>
          <w:sz w:val="20"/>
          <w:szCs w:val="20"/>
          <w:lang w:val="en-US"/>
        </w:rPr>
        <w:t xml:space="preserve">*E-mail: </w:t>
      </w:r>
      <w:hyperlink r:id="rId7" w:history="1">
        <w:r w:rsidRPr="00457B8E">
          <w:rPr>
            <w:rStyle w:val="Hyperlink"/>
            <w:rFonts w:ascii="Times New Roman" w:eastAsia="Times New Roman" w:hAnsi="Times New Roman" w:cs="Times New Roman"/>
            <w:sz w:val="20"/>
            <w:szCs w:val="20"/>
            <w:lang w:val="en-US"/>
          </w:rPr>
          <w:t>feryprasetyanto@telkomuniversity.ac.id</w:t>
        </w:r>
      </w:hyperlink>
      <w:r>
        <w:rPr>
          <w:rFonts w:ascii="Times New Roman" w:eastAsia="Times New Roman" w:hAnsi="Times New Roman" w:cs="Times New Roman"/>
          <w:color w:val="000000" w:themeColor="text1"/>
          <w:sz w:val="20"/>
          <w:szCs w:val="20"/>
          <w:lang w:val="en-US"/>
        </w:rPr>
        <w:t xml:space="preserve"> </w:t>
      </w:r>
    </w:p>
    <w:p w14:paraId="3E2B2566" w14:textId="21054320" w:rsidR="00366DE7" w:rsidRPr="00366DE7" w:rsidRDefault="00E010F0" w:rsidP="00366DE7">
      <w:pPr>
        <w:spacing w:after="0" w:line="240" w:lineRule="auto"/>
        <w:jc w:val="center"/>
        <w:rPr>
          <w:rFonts w:ascii="Times New Roman" w:eastAsia="Times New Roman" w:hAnsi="Times New Roman" w:cs="Times New Roman"/>
          <w:color w:val="000000" w:themeColor="text1"/>
          <w:sz w:val="20"/>
          <w:szCs w:val="20"/>
          <w:u w:val="single"/>
          <w:lang w:val="en-US"/>
        </w:rPr>
      </w:pPr>
      <w:r w:rsidRPr="004F47BE">
        <w:rPr>
          <w:rFonts w:ascii="Times New Roman" w:eastAsia="Times New Roman" w:hAnsi="Times New Roman" w:cs="Times New Roman"/>
          <w:color w:val="000000" w:themeColor="text1"/>
          <w:sz w:val="20"/>
          <w:szCs w:val="20"/>
          <w:lang w:val="id-ID"/>
        </w:rPr>
        <w:t>*</w:t>
      </w:r>
      <w:r w:rsidR="00366DE7">
        <w:rPr>
          <w:rFonts w:ascii="Times New Roman" w:eastAsia="Times New Roman" w:hAnsi="Times New Roman" w:cs="Times New Roman"/>
          <w:color w:val="000000" w:themeColor="text1"/>
          <w:sz w:val="20"/>
          <w:szCs w:val="20"/>
          <w:lang w:val="en-US"/>
        </w:rPr>
        <w:t>*</w:t>
      </w:r>
      <w:r w:rsidRPr="004F47BE">
        <w:rPr>
          <w:rFonts w:ascii="Times New Roman" w:eastAsia="Times New Roman" w:hAnsi="Times New Roman" w:cs="Times New Roman"/>
          <w:color w:val="000000" w:themeColor="text1"/>
          <w:sz w:val="20"/>
          <w:szCs w:val="20"/>
          <w:lang w:val="id-ID"/>
        </w:rPr>
        <w:t xml:space="preserve">E-mail: </w:t>
      </w:r>
      <w:hyperlink r:id="rId8" w:history="1">
        <w:r w:rsidR="00366DE7" w:rsidRPr="00457B8E">
          <w:rPr>
            <w:rStyle w:val="Hyperlink"/>
            <w:rFonts w:ascii="Times New Roman" w:eastAsia="Times New Roman" w:hAnsi="Times New Roman" w:cs="Times New Roman"/>
            <w:sz w:val="20"/>
            <w:szCs w:val="20"/>
            <w:lang w:val="id-ID"/>
          </w:rPr>
          <w:t>korioutoro@telkomuniversity.ac.i</w:t>
        </w:r>
        <w:r w:rsidR="00366DE7" w:rsidRPr="00457B8E">
          <w:rPr>
            <w:rStyle w:val="Hyperlink"/>
            <w:rFonts w:ascii="Times New Roman" w:eastAsia="Times New Roman" w:hAnsi="Times New Roman" w:cs="Times New Roman"/>
            <w:sz w:val="20"/>
            <w:szCs w:val="20"/>
            <w:lang w:val="en-US"/>
          </w:rPr>
          <w:t>d</w:t>
        </w:r>
      </w:hyperlink>
      <w:r w:rsidR="00366DE7">
        <w:rPr>
          <w:rFonts w:ascii="Times New Roman" w:eastAsia="Times New Roman" w:hAnsi="Times New Roman" w:cs="Times New Roman"/>
          <w:sz w:val="20"/>
          <w:szCs w:val="20"/>
          <w:lang w:val="en-US"/>
        </w:rPr>
        <w:t xml:space="preserve"> </w:t>
      </w:r>
    </w:p>
    <w:p w14:paraId="5DAB6C7B" w14:textId="77777777" w:rsidR="00514ADB" w:rsidRPr="004F47BE" w:rsidRDefault="00514ADB">
      <w:pPr>
        <w:spacing w:after="0" w:line="360" w:lineRule="auto"/>
        <w:rPr>
          <w:rFonts w:ascii="Times New Roman" w:eastAsia="Times New Roman" w:hAnsi="Times New Roman" w:cs="Times New Roman"/>
          <w:b/>
          <w:bCs/>
          <w:lang w:val="id-ID"/>
        </w:rPr>
      </w:pPr>
    </w:p>
    <w:p w14:paraId="7582DB00" w14:textId="77777777" w:rsidR="00514ADB" w:rsidRPr="004F47BE" w:rsidRDefault="00525AF4">
      <w:pPr>
        <w:spacing w:after="0" w:line="240" w:lineRule="auto"/>
        <w:rPr>
          <w:rFonts w:ascii="Times New Roman" w:eastAsia="Times New Roman" w:hAnsi="Times New Roman" w:cs="Times New Roman"/>
          <w:b/>
          <w:bCs/>
          <w:lang w:val="id-ID"/>
        </w:rPr>
      </w:pPr>
      <w:r w:rsidRPr="004F47BE">
        <w:rPr>
          <w:rFonts w:ascii="Times New Roman" w:eastAsia="Times New Roman" w:hAnsi="Times New Roman" w:cs="Times New Roman"/>
          <w:b/>
          <w:bCs/>
          <w:lang w:val="id-ID"/>
        </w:rPr>
        <w:t>Abstrak</w:t>
      </w:r>
    </w:p>
    <w:p w14:paraId="3BA6BC40" w14:textId="61AAFE1E" w:rsidR="00514ADB" w:rsidRPr="004F47BE" w:rsidRDefault="00F27614">
      <w:pPr>
        <w:spacing w:after="0" w:line="240" w:lineRule="auto"/>
        <w:jc w:val="both"/>
        <w:rPr>
          <w:rFonts w:ascii="Times New Roman" w:eastAsia="Times New Roman" w:hAnsi="Times New Roman" w:cs="Times New Roman"/>
          <w:sz w:val="20"/>
          <w:szCs w:val="20"/>
          <w:lang w:val="id-ID"/>
        </w:rPr>
      </w:pPr>
      <w:r w:rsidRPr="004F47BE">
        <w:rPr>
          <w:rFonts w:ascii="Times New Roman" w:eastAsia="Times New Roman" w:hAnsi="Times New Roman" w:cs="Times New Roman"/>
          <w:sz w:val="20"/>
          <w:szCs w:val="20"/>
          <w:lang w:val="id-ID"/>
        </w:rPr>
        <w:t xml:space="preserve">Anak tunagrahita merupakan anak berkebutuhan khusus yang memiliki keterbatasan dalam belajar seperti sulit mengingat dan cepat lupa, mudah terdistraksi, memiliki sedikit minat dan juga memiliki IQ </w:t>
      </w:r>
      <w:r w:rsidR="00105E28" w:rsidRPr="004F47BE">
        <w:rPr>
          <w:rFonts w:ascii="Times New Roman" w:eastAsia="Times New Roman" w:hAnsi="Times New Roman" w:cs="Times New Roman"/>
          <w:sz w:val="20"/>
          <w:szCs w:val="20"/>
          <w:lang w:val="id-ID"/>
        </w:rPr>
        <w:t xml:space="preserve">di bawah 70. Berdasarkan hasil wawancara dengan kepala sekolah SLB Autisme Pelita Hafidzh Bandung, ternyata anak tunagrahita lebih mudah belajar dengan metode bermain. Oleh karena itu </w:t>
      </w:r>
      <w:r w:rsidR="00E777E6" w:rsidRPr="004F47BE">
        <w:rPr>
          <w:rFonts w:ascii="Times New Roman" w:eastAsia="Times New Roman" w:hAnsi="Times New Roman" w:cs="Times New Roman"/>
          <w:sz w:val="20"/>
          <w:szCs w:val="20"/>
          <w:lang w:val="id-ID"/>
        </w:rPr>
        <w:t xml:space="preserve">muncul inovasi game pengenalan hewan dengan menggunakan </w:t>
      </w:r>
      <w:r w:rsidR="00E777E6" w:rsidRPr="004F47BE">
        <w:rPr>
          <w:rFonts w:ascii="Times New Roman" w:eastAsia="Times New Roman" w:hAnsi="Times New Roman" w:cs="Times New Roman"/>
          <w:i/>
          <w:iCs/>
          <w:sz w:val="20"/>
          <w:szCs w:val="20"/>
          <w:lang w:val="id-ID"/>
        </w:rPr>
        <w:t>tangible interaction</w:t>
      </w:r>
      <w:r w:rsidR="00E777E6" w:rsidRPr="004F47BE">
        <w:rPr>
          <w:rFonts w:ascii="Times New Roman" w:eastAsia="Times New Roman" w:hAnsi="Times New Roman" w:cs="Times New Roman"/>
          <w:sz w:val="20"/>
          <w:szCs w:val="20"/>
          <w:lang w:val="id-ID"/>
        </w:rPr>
        <w:t xml:space="preserve"> bernama MARGA. Game MARGA diuji coba sebanyak 3 kali kepada 2 anak tungrahita yang ada di SLB Autisme Pelita Hafidzh Bandung</w:t>
      </w:r>
      <w:r w:rsidR="00480BB3" w:rsidRPr="004F47BE">
        <w:rPr>
          <w:rFonts w:ascii="Times New Roman" w:eastAsia="Times New Roman" w:hAnsi="Times New Roman" w:cs="Times New Roman"/>
          <w:sz w:val="20"/>
          <w:szCs w:val="20"/>
          <w:lang w:val="id-ID"/>
        </w:rPr>
        <w:t xml:space="preserve">. Mereka diberi pertanyaan seputar hewan sebelum memainkan MARGA dan sama-sama mendapatkan persentase pencapaian 6,6%. </w:t>
      </w:r>
      <w:r w:rsidR="00080656">
        <w:rPr>
          <w:rFonts w:ascii="Times New Roman" w:eastAsia="Times New Roman" w:hAnsi="Times New Roman" w:cs="Times New Roman"/>
          <w:sz w:val="20"/>
          <w:szCs w:val="20"/>
          <w:lang w:val="en-US"/>
        </w:rPr>
        <w:t>Tahapan uji coba diberikan soal yang sama dan pada</w:t>
      </w:r>
      <w:r w:rsidR="00480BB3" w:rsidRPr="004F47BE">
        <w:rPr>
          <w:rFonts w:ascii="Times New Roman" w:eastAsia="Times New Roman" w:hAnsi="Times New Roman" w:cs="Times New Roman"/>
          <w:sz w:val="20"/>
          <w:szCs w:val="20"/>
          <w:lang w:val="id-ID"/>
        </w:rPr>
        <w:t xml:space="preserve"> iterasi ke-3 </w:t>
      </w:r>
      <w:r w:rsidR="007D0D25" w:rsidRPr="004F47BE">
        <w:rPr>
          <w:rFonts w:ascii="Times New Roman" w:eastAsia="Times New Roman" w:hAnsi="Times New Roman" w:cs="Times New Roman"/>
          <w:sz w:val="20"/>
          <w:szCs w:val="20"/>
          <w:lang w:val="id-ID"/>
        </w:rPr>
        <w:t>menghasilkan persentase</w:t>
      </w:r>
      <w:r w:rsidR="00480BB3" w:rsidRPr="004F47BE">
        <w:rPr>
          <w:rFonts w:ascii="Times New Roman" w:eastAsia="Times New Roman" w:hAnsi="Times New Roman" w:cs="Times New Roman"/>
          <w:sz w:val="20"/>
          <w:szCs w:val="20"/>
          <w:lang w:val="id-ID"/>
        </w:rPr>
        <w:t xml:space="preserve"> pencapaian sebesar 51,11% dan 40%</w:t>
      </w:r>
      <w:r w:rsidR="00080656">
        <w:rPr>
          <w:rFonts w:ascii="Times New Roman" w:eastAsia="Times New Roman" w:hAnsi="Times New Roman" w:cs="Times New Roman"/>
          <w:sz w:val="20"/>
          <w:szCs w:val="20"/>
          <w:lang w:val="en-US"/>
        </w:rPr>
        <w:t xml:space="preserve"> </w:t>
      </w:r>
      <w:r w:rsidR="00DC0390">
        <w:rPr>
          <w:rFonts w:ascii="Times New Roman" w:eastAsia="Times New Roman" w:hAnsi="Times New Roman" w:cs="Times New Roman"/>
          <w:sz w:val="20"/>
          <w:szCs w:val="20"/>
          <w:lang w:val="en-US"/>
        </w:rPr>
        <w:t>dimana</w:t>
      </w:r>
      <w:r w:rsidR="00480BB3" w:rsidRPr="004F47BE">
        <w:rPr>
          <w:rFonts w:ascii="Times New Roman" w:eastAsia="Times New Roman" w:hAnsi="Times New Roman" w:cs="Times New Roman"/>
          <w:sz w:val="20"/>
          <w:szCs w:val="20"/>
          <w:lang w:val="id-ID"/>
        </w:rPr>
        <w:t xml:space="preserve"> lebih besar dari target belajar yang ada di SLB tersebut. </w:t>
      </w:r>
    </w:p>
    <w:p w14:paraId="04A9B7B6" w14:textId="3DB9E8EC" w:rsidR="00514ADB" w:rsidRPr="004F47BE" w:rsidRDefault="00525AF4">
      <w:pPr>
        <w:spacing w:after="0" w:line="240" w:lineRule="auto"/>
        <w:jc w:val="both"/>
        <w:rPr>
          <w:rFonts w:ascii="Times New Roman" w:eastAsia="Times New Roman" w:hAnsi="Times New Roman" w:cs="Times New Roman"/>
          <w:b/>
          <w:bCs/>
          <w:lang w:val="id-ID"/>
        </w:rPr>
      </w:pPr>
      <w:r w:rsidRPr="004F47BE">
        <w:rPr>
          <w:rFonts w:ascii="Times New Roman" w:eastAsia="Times New Roman" w:hAnsi="Times New Roman" w:cs="Times New Roman"/>
          <w:b/>
          <w:bCs/>
          <w:lang w:val="id-ID"/>
        </w:rPr>
        <w:t xml:space="preserve">Kata Kunci: </w:t>
      </w:r>
      <w:r w:rsidR="00A42677" w:rsidRPr="004F47BE">
        <w:rPr>
          <w:rFonts w:ascii="Times New Roman" w:eastAsia="Times New Roman" w:hAnsi="Times New Roman" w:cs="Times New Roman"/>
          <w:i/>
          <w:iCs/>
          <w:lang w:val="id-ID"/>
        </w:rPr>
        <w:t>T</w:t>
      </w:r>
      <w:r w:rsidR="00E777E6" w:rsidRPr="004F47BE">
        <w:rPr>
          <w:rFonts w:ascii="Times New Roman" w:eastAsia="Times New Roman" w:hAnsi="Times New Roman" w:cs="Times New Roman"/>
          <w:i/>
          <w:iCs/>
          <w:lang w:val="id-ID"/>
        </w:rPr>
        <w:t>unagrahita, Pengenalan hewan, Game</w:t>
      </w:r>
    </w:p>
    <w:p w14:paraId="02EB378F" w14:textId="77777777" w:rsidR="00514ADB" w:rsidRPr="004F47BE" w:rsidRDefault="00514ADB">
      <w:pPr>
        <w:spacing w:after="0" w:line="240" w:lineRule="auto"/>
        <w:rPr>
          <w:rFonts w:ascii="Times New Roman" w:eastAsia="Times New Roman" w:hAnsi="Times New Roman" w:cs="Times New Roman"/>
          <w:lang w:val="id-ID"/>
        </w:rPr>
      </w:pPr>
    </w:p>
    <w:p w14:paraId="6A05A809" w14:textId="77777777" w:rsidR="00514ADB" w:rsidRPr="004F47BE" w:rsidRDefault="00514ADB">
      <w:pPr>
        <w:spacing w:after="0" w:line="240" w:lineRule="auto"/>
        <w:rPr>
          <w:rFonts w:ascii="Times New Roman" w:eastAsia="Times New Roman" w:hAnsi="Times New Roman" w:cs="Times New Roman"/>
          <w:lang w:val="id-ID"/>
        </w:rPr>
      </w:pPr>
    </w:p>
    <w:p w14:paraId="5A39BBE3" w14:textId="77777777" w:rsidR="00514ADB" w:rsidRPr="004F47BE" w:rsidRDefault="00514ADB">
      <w:pPr>
        <w:spacing w:after="0" w:line="240" w:lineRule="auto"/>
        <w:rPr>
          <w:rFonts w:ascii="Times New Roman" w:eastAsia="Times New Roman" w:hAnsi="Times New Roman" w:cs="Times New Roman"/>
          <w:lang w:val="id-ID"/>
        </w:rPr>
        <w:sectPr w:rsidR="00514ADB" w:rsidRPr="004F47BE">
          <w:pgSz w:w="11906" w:h="16838"/>
          <w:pgMar w:top="1440" w:right="1440" w:bottom="1440" w:left="1701" w:header="709" w:footer="709" w:gutter="0"/>
          <w:pgNumType w:start="1"/>
          <w:cols w:space="720"/>
        </w:sectPr>
      </w:pPr>
    </w:p>
    <w:p w14:paraId="41C8F396" w14:textId="77777777" w:rsidR="00514ADB" w:rsidRPr="004F47BE" w:rsidRDefault="00514ADB">
      <w:pPr>
        <w:spacing w:after="0" w:line="240" w:lineRule="auto"/>
        <w:rPr>
          <w:rFonts w:ascii="Times New Roman" w:eastAsia="Times New Roman" w:hAnsi="Times New Roman" w:cs="Times New Roman"/>
          <w:lang w:val="id-ID"/>
        </w:rPr>
      </w:pPr>
    </w:p>
    <w:p w14:paraId="27A21184" w14:textId="77777777" w:rsidR="00514ADB" w:rsidRPr="004F47BE" w:rsidRDefault="00525AF4">
      <w:pPr>
        <w:pStyle w:val="ListParagraph1"/>
        <w:numPr>
          <w:ilvl w:val="0"/>
          <w:numId w:val="1"/>
        </w:numPr>
        <w:spacing w:after="0" w:line="240" w:lineRule="auto"/>
        <w:ind w:left="284" w:hanging="284"/>
        <w:jc w:val="both"/>
        <w:rPr>
          <w:rFonts w:ascii="Times New Roman" w:eastAsia="Times New Roman" w:hAnsi="Times New Roman" w:cs="Times New Roman"/>
          <w:b/>
          <w:bCs/>
          <w:lang w:val="id-ID"/>
        </w:rPr>
      </w:pPr>
      <w:r w:rsidRPr="004F47BE">
        <w:rPr>
          <w:rFonts w:ascii="Times New Roman" w:eastAsia="Times New Roman" w:hAnsi="Times New Roman" w:cs="Times New Roman"/>
          <w:b/>
          <w:bCs/>
          <w:lang w:val="id-ID"/>
        </w:rPr>
        <w:t>Pendahuluan</w:t>
      </w:r>
    </w:p>
    <w:p w14:paraId="71AED70D" w14:textId="09349E0C" w:rsidR="00E010F0" w:rsidRPr="004F47BE" w:rsidRDefault="00E010F0" w:rsidP="00E010F0">
      <w:pPr>
        <w:spacing w:after="0" w:line="240" w:lineRule="auto"/>
        <w:ind w:firstLine="284"/>
        <w:jc w:val="both"/>
        <w:rPr>
          <w:rFonts w:ascii="Times New Roman" w:eastAsiaTheme="minorEastAsia" w:hAnsi="Times New Roman" w:cs="Times New Roman"/>
          <w:sz w:val="20"/>
          <w:szCs w:val="20"/>
          <w:lang w:val="id-ID" w:eastAsia="zh-CN"/>
        </w:rPr>
      </w:pPr>
      <w:r w:rsidRPr="004F47BE">
        <w:rPr>
          <w:rFonts w:ascii="Times New Roman" w:hAnsi="Times New Roman" w:cs="Times New Roman"/>
          <w:sz w:val="20"/>
          <w:szCs w:val="20"/>
          <w:lang w:val="id-ID"/>
        </w:rPr>
        <w:t>Anak Tunagrahita adalah anak yang memiliki keterbatasan intelegensi, IQ yang dimiliki anak tunagrahita sama dengan atau di</w:t>
      </w:r>
      <w:r w:rsidR="00105E28" w:rsidRPr="004F47BE">
        <w:rPr>
          <w:rFonts w:ascii="Times New Roman" w:hAnsi="Times New Roman" w:cs="Times New Roman"/>
          <w:sz w:val="20"/>
          <w:szCs w:val="20"/>
          <w:lang w:val="id-ID"/>
        </w:rPr>
        <w:t xml:space="preserve"> </w:t>
      </w:r>
      <w:r w:rsidRPr="004F47BE">
        <w:rPr>
          <w:rFonts w:ascii="Times New Roman" w:hAnsi="Times New Roman" w:cs="Times New Roman"/>
          <w:sz w:val="20"/>
          <w:szCs w:val="20"/>
          <w:lang w:val="id-ID"/>
        </w:rPr>
        <w:t>bawah 70. Anak tunagrahita mengalami kesulitan dalam penyesuaian diri dengan lingkungan sekitarnya</w:t>
      </w:r>
      <w:r w:rsidR="00033D9B" w:rsidRPr="004F47BE">
        <w:rPr>
          <w:rFonts w:ascii="Times New Roman" w:hAnsi="Times New Roman" w:cs="Times New Roman"/>
          <w:sz w:val="20"/>
          <w:szCs w:val="20"/>
          <w:lang w:val="id-ID"/>
        </w:rPr>
        <w:t xml:space="preserve">. </w:t>
      </w:r>
      <w:r w:rsidRPr="004F47BE">
        <w:rPr>
          <w:rFonts w:ascii="Times New Roman" w:hAnsi="Times New Roman" w:cs="Times New Roman"/>
          <w:sz w:val="20"/>
          <w:szCs w:val="20"/>
          <w:lang w:val="id-ID"/>
        </w:rPr>
        <w:t>Keterbatasan intelegensi yang dimiliki oleh anak tunagrahita membuat anak tunagrahita kesulitan dalam mengingat atau menerima materi pembelajaran yang diberika</w:t>
      </w:r>
      <w:r w:rsidR="00033D9B" w:rsidRPr="004F47BE">
        <w:rPr>
          <w:rFonts w:ascii="Times New Roman" w:hAnsi="Times New Roman" w:cs="Times New Roman"/>
          <w:sz w:val="20"/>
          <w:szCs w:val="20"/>
          <w:lang w:val="id-ID"/>
        </w:rPr>
        <w:t xml:space="preserve">n. </w:t>
      </w:r>
      <w:r w:rsidRPr="004F47BE">
        <w:rPr>
          <w:rFonts w:ascii="Times New Roman" w:hAnsi="Times New Roman" w:cs="Times New Roman"/>
          <w:sz w:val="20"/>
          <w:szCs w:val="20"/>
          <w:lang w:val="id-ID"/>
        </w:rPr>
        <w:t>Anak tunagrahita memiliki kemampuan belajar yang terbatas terutama pada hal-hal yang abstrak. Mereka kesulitan dalam mengingat hal dan brekreasi, mudah terdistraksi, dan memiliki sedikit minat (Rochyadi, 2012).</w:t>
      </w:r>
    </w:p>
    <w:p w14:paraId="2F2FB817" w14:textId="74D9EB9D" w:rsidR="00E010F0" w:rsidRPr="004F47BE" w:rsidRDefault="00E010F0" w:rsidP="00E010F0">
      <w:pPr>
        <w:spacing w:after="0" w:line="240" w:lineRule="auto"/>
        <w:ind w:firstLine="284"/>
        <w:jc w:val="both"/>
        <w:rPr>
          <w:rFonts w:ascii="Times New Roman" w:eastAsiaTheme="minorEastAsia" w:hAnsi="Times New Roman" w:cs="Times New Roman"/>
          <w:sz w:val="20"/>
          <w:szCs w:val="20"/>
          <w:lang w:val="id-ID" w:eastAsia="zh-CN"/>
        </w:rPr>
      </w:pPr>
      <w:r w:rsidRPr="004F47BE">
        <w:rPr>
          <w:rFonts w:ascii="Times New Roman" w:hAnsi="Times New Roman" w:cs="Times New Roman"/>
          <w:sz w:val="20"/>
          <w:szCs w:val="20"/>
          <w:lang w:val="id-ID"/>
        </w:rPr>
        <w:t xml:space="preserve">Berdasarkan hasil wawancara yang telah dilakukan di SLB Autisme Pelita Hafidzh Bandung, anak tunagrahita memiliki motivasi belajar yang tidak stagnan yang sangat dipengaruhi oleh suasana hati. Anak tunagrahita tetap memiliki kemampuan untuk menerima pembelajaran walaupun dengan upaya lebih besar dan lebih besar pula kemungkinannya untuk lupa dengan materi yang baru diajarkan tersebut. Ternyata anak tunagrahita lebih mudah menangkap pelajaran dan termotivasi untuk belajar dengan metode belajar sambil bermain. Metode pengenalan hewan yang diterapkan di SLB tersebut yaitu </w:t>
      </w:r>
      <w:r w:rsidR="00105E28" w:rsidRPr="004F47BE">
        <w:rPr>
          <w:rFonts w:ascii="Times New Roman" w:hAnsi="Times New Roman" w:cs="Times New Roman"/>
          <w:sz w:val="20"/>
          <w:szCs w:val="20"/>
          <w:lang w:val="id-ID"/>
        </w:rPr>
        <w:t>masih menggunakan pengenala</w:t>
      </w:r>
      <w:r w:rsidRPr="004F47BE">
        <w:rPr>
          <w:rFonts w:ascii="Times New Roman" w:hAnsi="Times New Roman" w:cs="Times New Roman"/>
          <w:sz w:val="20"/>
          <w:szCs w:val="20"/>
          <w:lang w:val="id-ID"/>
        </w:rPr>
        <w:t xml:space="preserve">n secara langsung dengan menunjukan hewan yang ada di sekitar anak tunagrahita </w:t>
      </w:r>
      <w:r w:rsidRPr="004F47BE">
        <w:rPr>
          <w:rFonts w:ascii="Times New Roman" w:hAnsi="Times New Roman" w:cs="Times New Roman"/>
          <w:sz w:val="20"/>
          <w:szCs w:val="20"/>
          <w:lang w:val="id-ID"/>
        </w:rPr>
        <w:t>tersebut. Untuk mengajarkan hewan yang hanya ada di kebun binatang atau hewan yang tidak dapat dijumpai di lingkungan sekitar anak, maka guru pendamping di SLB Autisme Pelita Hafidzh Bandung hanya menunjukkan bentuk hewan dan ciri-cirinya dengan media fotografi.</w:t>
      </w:r>
    </w:p>
    <w:p w14:paraId="58164A92" w14:textId="0EB41FAC" w:rsidR="00514ADB" w:rsidRPr="004F47BE" w:rsidRDefault="00E010F0" w:rsidP="00E010F0">
      <w:pPr>
        <w:spacing w:after="0" w:line="240" w:lineRule="auto"/>
        <w:ind w:firstLine="284"/>
        <w:jc w:val="both"/>
        <w:rPr>
          <w:rFonts w:ascii="Times New Roman" w:eastAsiaTheme="minorEastAsia" w:hAnsi="Times New Roman" w:cs="Times New Roman"/>
          <w:sz w:val="20"/>
          <w:szCs w:val="20"/>
          <w:lang w:val="id-ID" w:eastAsia="zh-CN"/>
        </w:rPr>
      </w:pPr>
      <w:r w:rsidRPr="004F47BE">
        <w:rPr>
          <w:rFonts w:ascii="Times New Roman" w:hAnsi="Times New Roman" w:cs="Times New Roman"/>
          <w:sz w:val="20"/>
          <w:szCs w:val="20"/>
          <w:lang w:val="id-ID"/>
        </w:rPr>
        <w:t xml:space="preserve">Dengan latar belakang tersebut, kami termotivasi untuk membuat media pembelajaran interaktif yang dapat membantu anak berkebutuhan khusus tunagrahita dalam belajar mengenal hewan. Media belajar berupa game yang menerapkan tangible interaction dan termotivasi untuk  mengimplementasikan metode montessori tentang pengenalan hewan. Game tersebut bernama MARGA yang merupakan singkatan dari Multimedia Embedded Rig For Guided Assistant. MARGA merupakan game pengenalan hewan berteknologi RFID dan mikrokontroller dengan menggunakan peraga berupa boneka hewan dan kotak ajaib. Game tersebut menggunakan interaksi langsung termotivasi oleh metode montessori sesuai dengan observasi yang dilakukan oleh Maria Montessori. Dosen PGPAUD Universitas Pendidikan Indonesia, Yeni Rachmawati, M.Pd., Ph.D memvalidasi MARGA telah sesuai dengan beberapa prinsip Montessori yaitu kemandirian, </w:t>
      </w:r>
      <w:r w:rsidRPr="004F47BE">
        <w:rPr>
          <w:rFonts w:ascii="Times New Roman" w:hAnsi="Times New Roman" w:cs="Times New Roman"/>
          <w:i/>
          <w:iCs/>
          <w:sz w:val="20"/>
          <w:szCs w:val="20"/>
          <w:lang w:val="id-ID"/>
        </w:rPr>
        <w:t>sensory</w:t>
      </w:r>
      <w:r w:rsidRPr="004F47BE">
        <w:rPr>
          <w:rFonts w:ascii="Times New Roman" w:hAnsi="Times New Roman" w:cs="Times New Roman"/>
          <w:sz w:val="20"/>
          <w:szCs w:val="20"/>
          <w:lang w:val="id-ID"/>
        </w:rPr>
        <w:t xml:space="preserve"> dan </w:t>
      </w:r>
      <w:r w:rsidRPr="004F47BE">
        <w:rPr>
          <w:rFonts w:ascii="Times New Roman" w:hAnsi="Times New Roman" w:cs="Times New Roman"/>
          <w:i/>
          <w:iCs/>
          <w:sz w:val="20"/>
          <w:szCs w:val="20"/>
          <w:lang w:val="id-ID"/>
        </w:rPr>
        <w:t>control of error</w:t>
      </w:r>
      <w:r w:rsidRPr="004F47BE">
        <w:rPr>
          <w:rFonts w:ascii="Times New Roman" w:hAnsi="Times New Roman" w:cs="Times New Roman"/>
          <w:sz w:val="20"/>
          <w:szCs w:val="20"/>
          <w:lang w:val="id-ID"/>
        </w:rPr>
        <w:t>.</w:t>
      </w:r>
    </w:p>
    <w:p w14:paraId="72A3D3EC" w14:textId="77777777" w:rsidR="00514ADB" w:rsidRPr="004F47BE" w:rsidRDefault="00514ADB">
      <w:pPr>
        <w:spacing w:after="0" w:line="240" w:lineRule="auto"/>
        <w:ind w:firstLine="284"/>
        <w:jc w:val="both"/>
        <w:rPr>
          <w:rFonts w:ascii="Times New Roman" w:eastAsia="Times New Roman" w:hAnsi="Times New Roman" w:cs="Times New Roman"/>
          <w:lang w:val="id-ID"/>
        </w:rPr>
      </w:pPr>
    </w:p>
    <w:p w14:paraId="34CE1B00" w14:textId="77777777" w:rsidR="00514ADB" w:rsidRPr="004F47BE" w:rsidRDefault="00525AF4">
      <w:pPr>
        <w:pStyle w:val="ListParagraph1"/>
        <w:numPr>
          <w:ilvl w:val="0"/>
          <w:numId w:val="1"/>
        </w:numPr>
        <w:spacing w:after="0" w:line="240" w:lineRule="auto"/>
        <w:ind w:left="284" w:hanging="284"/>
        <w:jc w:val="both"/>
        <w:rPr>
          <w:rFonts w:ascii="Times New Roman" w:eastAsia="Times New Roman" w:hAnsi="Times New Roman" w:cs="Times New Roman"/>
          <w:b/>
          <w:bCs/>
          <w:lang w:val="id-ID"/>
        </w:rPr>
      </w:pPr>
      <w:r w:rsidRPr="004F47BE">
        <w:rPr>
          <w:rFonts w:ascii="Times New Roman" w:eastAsia="Times New Roman" w:hAnsi="Times New Roman" w:cs="Times New Roman"/>
          <w:b/>
          <w:bCs/>
          <w:lang w:val="id-ID"/>
        </w:rPr>
        <w:t>Metodologi</w:t>
      </w:r>
    </w:p>
    <w:p w14:paraId="39CF5D2C" w14:textId="77777777" w:rsidR="00E010F0" w:rsidRPr="004F47BE" w:rsidRDefault="00E010F0" w:rsidP="00E010F0">
      <w:pPr>
        <w:spacing w:after="0" w:line="240" w:lineRule="auto"/>
        <w:ind w:firstLine="284"/>
        <w:jc w:val="both"/>
        <w:rPr>
          <w:rFonts w:ascii="Times New Roman" w:eastAsia="Times New Roman" w:hAnsi="Times New Roman" w:cs="Times New Roman"/>
          <w:sz w:val="20"/>
          <w:szCs w:val="20"/>
          <w:lang w:val="id-ID"/>
        </w:rPr>
      </w:pPr>
      <w:r w:rsidRPr="004F47BE">
        <w:rPr>
          <w:rFonts w:ascii="Times New Roman" w:eastAsia="Times New Roman" w:hAnsi="Times New Roman" w:cs="Times New Roman"/>
          <w:sz w:val="20"/>
          <w:szCs w:val="20"/>
          <w:lang w:val="id-ID"/>
        </w:rPr>
        <w:t xml:space="preserve">Rangkaian PkM ini diawali dengan melakukan kunjungan ke SLB Autisme Pelita Hafidzh Bandung, yang merupakan SLB bertipe C untuk </w:t>
      </w:r>
      <w:r w:rsidRPr="004F47BE">
        <w:rPr>
          <w:rFonts w:ascii="Times New Roman" w:eastAsia="Times New Roman" w:hAnsi="Times New Roman" w:cs="Times New Roman"/>
          <w:sz w:val="20"/>
          <w:szCs w:val="20"/>
          <w:lang w:val="id-ID"/>
        </w:rPr>
        <w:lastRenderedPageBreak/>
        <w:t xml:space="preserve">melakukan wawancara mendalam mengenai anak tunagrahita. Hasil dari wawancara tersebut didefinisikan ke dalam kebutuhan yang akan mendukung pengembangan aplikasi permainan. Pembuatan game MARGA dilakukan sesuai dengan metode Serious Game atau SGDM (Serious Game Development Model). </w:t>
      </w:r>
    </w:p>
    <w:p w14:paraId="633624DE" w14:textId="77777777" w:rsidR="00E010F0" w:rsidRPr="004F47BE" w:rsidRDefault="00E010F0" w:rsidP="00E010F0">
      <w:pPr>
        <w:pStyle w:val="ListParagraph"/>
        <w:spacing w:after="0" w:line="240" w:lineRule="auto"/>
        <w:jc w:val="both"/>
        <w:rPr>
          <w:rFonts w:ascii="Times New Roman" w:eastAsia="Times New Roman" w:hAnsi="Times New Roman" w:cs="Times New Roman"/>
          <w:sz w:val="20"/>
          <w:szCs w:val="20"/>
          <w:lang w:val="id-ID"/>
        </w:rPr>
      </w:pPr>
    </w:p>
    <w:p w14:paraId="2F314838" w14:textId="77777777" w:rsidR="00E010F0" w:rsidRPr="004F47BE" w:rsidRDefault="00E010F0" w:rsidP="00E010F0">
      <w:pPr>
        <w:pStyle w:val="ListParagraph"/>
        <w:keepNext/>
        <w:spacing w:after="0" w:line="240" w:lineRule="auto"/>
        <w:jc w:val="both"/>
        <w:rPr>
          <w:lang w:val="id-ID"/>
        </w:rPr>
      </w:pPr>
      <w:r w:rsidRPr="004F47BE">
        <w:rPr>
          <w:noProof/>
          <w:lang w:val="id-ID"/>
        </w:rPr>
        <w:drawing>
          <wp:inline distT="0" distB="0" distL="0" distR="0" wp14:anchorId="68464E68" wp14:editId="6C3AD594">
            <wp:extent cx="2244436" cy="193026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253318" cy="1937899"/>
                    </a:xfrm>
                    <a:prstGeom prst="rect">
                      <a:avLst/>
                    </a:prstGeom>
                  </pic:spPr>
                </pic:pic>
              </a:graphicData>
            </a:graphic>
          </wp:inline>
        </w:drawing>
      </w:r>
    </w:p>
    <w:p w14:paraId="10AC5195" w14:textId="53F56F74" w:rsidR="00E010F0" w:rsidRPr="004F47BE" w:rsidRDefault="00E010F0" w:rsidP="00E010F0">
      <w:pPr>
        <w:pStyle w:val="Caption"/>
        <w:jc w:val="center"/>
        <w:rPr>
          <w:rFonts w:ascii="Times New Roman" w:eastAsia="Times New Roman" w:hAnsi="Times New Roman" w:cs="Times New Roman"/>
          <w:i w:val="0"/>
          <w:iCs w:val="0"/>
          <w:color w:val="000000" w:themeColor="text1"/>
          <w:sz w:val="22"/>
          <w:szCs w:val="22"/>
          <w:lang w:val="id-ID"/>
        </w:rPr>
      </w:pPr>
      <w:r w:rsidRPr="004F47BE">
        <w:rPr>
          <w:rFonts w:ascii="Times New Roman" w:hAnsi="Times New Roman" w:cs="Times New Roman"/>
          <w:i w:val="0"/>
          <w:iCs w:val="0"/>
          <w:color w:val="000000" w:themeColor="text1"/>
          <w:sz w:val="20"/>
          <w:szCs w:val="20"/>
          <w:lang w:val="id-ID"/>
        </w:rPr>
        <w:t xml:space="preserve">Gambar </w:t>
      </w:r>
      <w:r w:rsidRPr="004F47BE">
        <w:rPr>
          <w:rFonts w:ascii="Times New Roman" w:hAnsi="Times New Roman" w:cs="Times New Roman"/>
          <w:i w:val="0"/>
          <w:iCs w:val="0"/>
          <w:color w:val="000000" w:themeColor="text1"/>
          <w:sz w:val="20"/>
          <w:szCs w:val="20"/>
          <w:lang w:val="id-ID"/>
        </w:rPr>
        <w:fldChar w:fldCharType="begin"/>
      </w:r>
      <w:r w:rsidRPr="004F47BE">
        <w:rPr>
          <w:rFonts w:ascii="Times New Roman" w:hAnsi="Times New Roman" w:cs="Times New Roman"/>
          <w:i w:val="0"/>
          <w:iCs w:val="0"/>
          <w:color w:val="000000" w:themeColor="text1"/>
          <w:sz w:val="20"/>
          <w:szCs w:val="20"/>
          <w:lang w:val="id-ID"/>
        </w:rPr>
        <w:instrText xml:space="preserve"> SEQ Gambar \* ARABIC </w:instrText>
      </w:r>
      <w:r w:rsidRPr="004F47BE">
        <w:rPr>
          <w:rFonts w:ascii="Times New Roman" w:hAnsi="Times New Roman" w:cs="Times New Roman"/>
          <w:i w:val="0"/>
          <w:iCs w:val="0"/>
          <w:color w:val="000000" w:themeColor="text1"/>
          <w:sz w:val="20"/>
          <w:szCs w:val="20"/>
          <w:lang w:val="id-ID"/>
        </w:rPr>
        <w:fldChar w:fldCharType="separate"/>
      </w:r>
      <w:r w:rsidR="00C9338A">
        <w:rPr>
          <w:rFonts w:ascii="Times New Roman" w:hAnsi="Times New Roman" w:cs="Times New Roman"/>
          <w:i w:val="0"/>
          <w:iCs w:val="0"/>
          <w:noProof/>
          <w:color w:val="000000" w:themeColor="text1"/>
          <w:sz w:val="20"/>
          <w:szCs w:val="20"/>
          <w:lang w:val="id-ID"/>
        </w:rPr>
        <w:t>1</w:t>
      </w:r>
      <w:r w:rsidRPr="004F47BE">
        <w:rPr>
          <w:rFonts w:ascii="Times New Roman" w:hAnsi="Times New Roman" w:cs="Times New Roman"/>
          <w:i w:val="0"/>
          <w:iCs w:val="0"/>
          <w:color w:val="000000" w:themeColor="text1"/>
          <w:sz w:val="20"/>
          <w:szCs w:val="20"/>
          <w:lang w:val="id-ID"/>
        </w:rPr>
        <w:fldChar w:fldCharType="end"/>
      </w:r>
      <w:r w:rsidRPr="004F47BE">
        <w:rPr>
          <w:rFonts w:ascii="Times New Roman" w:hAnsi="Times New Roman" w:cs="Times New Roman"/>
          <w:i w:val="0"/>
          <w:iCs w:val="0"/>
          <w:color w:val="000000" w:themeColor="text1"/>
          <w:sz w:val="20"/>
          <w:szCs w:val="20"/>
          <w:lang w:val="id-ID"/>
        </w:rPr>
        <w:t>. Skema tahapan dalam Serious Game Development Method</w:t>
      </w:r>
    </w:p>
    <w:p w14:paraId="3DC26E50" w14:textId="77777777" w:rsidR="00E010F0" w:rsidRPr="004F47BE" w:rsidRDefault="00E010F0" w:rsidP="00E010F0">
      <w:pPr>
        <w:pStyle w:val="ListParagraph"/>
        <w:spacing w:after="0" w:line="240" w:lineRule="auto"/>
        <w:jc w:val="both"/>
        <w:rPr>
          <w:rFonts w:ascii="Times New Roman" w:eastAsia="Times New Roman" w:hAnsi="Times New Roman" w:cs="Times New Roman"/>
          <w:sz w:val="20"/>
          <w:szCs w:val="20"/>
          <w:lang w:val="id-ID"/>
        </w:rPr>
      </w:pPr>
    </w:p>
    <w:p w14:paraId="75F832E8" w14:textId="77777777" w:rsidR="00E010F0" w:rsidRPr="004F47BE" w:rsidRDefault="00E010F0" w:rsidP="00E010F0">
      <w:pPr>
        <w:pStyle w:val="ListParagraph"/>
        <w:spacing w:after="0" w:line="240" w:lineRule="auto"/>
        <w:ind w:left="0"/>
        <w:jc w:val="both"/>
        <w:rPr>
          <w:rFonts w:ascii="Times New Roman" w:eastAsia="Times New Roman" w:hAnsi="Times New Roman" w:cs="Times New Roman"/>
          <w:sz w:val="20"/>
          <w:szCs w:val="20"/>
          <w:lang w:val="id-ID"/>
        </w:rPr>
      </w:pPr>
      <w:r w:rsidRPr="004F47BE">
        <w:rPr>
          <w:rFonts w:ascii="Times New Roman" w:eastAsia="Times New Roman" w:hAnsi="Times New Roman" w:cs="Times New Roman"/>
          <w:sz w:val="20"/>
          <w:szCs w:val="20"/>
          <w:lang w:val="id-ID"/>
        </w:rPr>
        <w:t xml:space="preserve"> Metode ini terdiri dari 4 tahapan yaitu : </w:t>
      </w:r>
    </w:p>
    <w:p w14:paraId="3B22CAC2" w14:textId="4DC5DFF2" w:rsidR="00E010F0" w:rsidRPr="004F47BE" w:rsidRDefault="00E010F0" w:rsidP="00E010F0">
      <w:pPr>
        <w:pStyle w:val="ListParagraph"/>
        <w:spacing w:after="0" w:line="240" w:lineRule="auto"/>
        <w:ind w:left="0" w:firstLine="284"/>
        <w:jc w:val="both"/>
        <w:rPr>
          <w:rFonts w:ascii="Times New Roman" w:eastAsia="Times New Roman" w:hAnsi="Times New Roman" w:cs="Times New Roman"/>
          <w:sz w:val="20"/>
          <w:szCs w:val="20"/>
          <w:lang w:val="id-ID"/>
        </w:rPr>
      </w:pPr>
      <w:r w:rsidRPr="004F47BE">
        <w:rPr>
          <w:rFonts w:ascii="Times New Roman" w:eastAsia="Times New Roman" w:hAnsi="Times New Roman" w:cs="Times New Roman"/>
          <w:i/>
          <w:iCs/>
          <w:sz w:val="20"/>
          <w:szCs w:val="20"/>
          <w:lang w:val="id-ID"/>
        </w:rPr>
        <w:t>Analysis</w:t>
      </w:r>
      <w:r w:rsidRPr="004F47BE">
        <w:rPr>
          <w:rFonts w:ascii="Times New Roman" w:eastAsia="Times New Roman" w:hAnsi="Times New Roman" w:cs="Times New Roman"/>
          <w:sz w:val="20"/>
          <w:szCs w:val="20"/>
          <w:lang w:val="id-ID"/>
        </w:rPr>
        <w:t xml:space="preserve">, yaitu melakukan analisis untuk mengetahui apa saja kebutuhan pengguna dan aspek pendidikan yang bisa dimasukkan ke dalam game. </w:t>
      </w:r>
    </w:p>
    <w:p w14:paraId="40C94998" w14:textId="77777777" w:rsidR="00E010F0" w:rsidRPr="004F47BE" w:rsidRDefault="00E010F0" w:rsidP="00E010F0">
      <w:pPr>
        <w:pStyle w:val="ListParagraph"/>
        <w:spacing w:after="0" w:line="240" w:lineRule="auto"/>
        <w:ind w:left="0" w:firstLine="284"/>
        <w:jc w:val="both"/>
        <w:rPr>
          <w:rFonts w:ascii="Times New Roman" w:eastAsia="Times New Roman" w:hAnsi="Times New Roman" w:cs="Times New Roman"/>
          <w:i/>
          <w:iCs/>
          <w:sz w:val="20"/>
          <w:szCs w:val="20"/>
          <w:lang w:val="id-ID"/>
        </w:rPr>
      </w:pPr>
      <w:r w:rsidRPr="004F47BE">
        <w:rPr>
          <w:rFonts w:ascii="Times New Roman" w:eastAsia="Times New Roman" w:hAnsi="Times New Roman" w:cs="Times New Roman"/>
          <w:i/>
          <w:iCs/>
          <w:sz w:val="20"/>
          <w:szCs w:val="20"/>
          <w:lang w:val="id-ID"/>
        </w:rPr>
        <w:t>Production</w:t>
      </w:r>
      <w:r w:rsidRPr="004F47BE">
        <w:rPr>
          <w:rFonts w:ascii="Times New Roman" w:eastAsia="Times New Roman" w:hAnsi="Times New Roman" w:cs="Times New Roman"/>
          <w:sz w:val="20"/>
          <w:szCs w:val="20"/>
          <w:lang w:val="id-ID"/>
        </w:rPr>
        <w:t xml:space="preserve">, dalam tahapan ini mulai dilaksanakan pembuatan game, dimulai dari proses </w:t>
      </w:r>
      <w:r w:rsidRPr="004F47BE">
        <w:rPr>
          <w:rFonts w:ascii="Times New Roman" w:eastAsia="Times New Roman" w:hAnsi="Times New Roman" w:cs="Times New Roman"/>
          <w:i/>
          <w:iCs/>
          <w:sz w:val="20"/>
          <w:szCs w:val="20"/>
          <w:lang w:val="id-ID"/>
        </w:rPr>
        <w:t>wireframing</w:t>
      </w:r>
      <w:r w:rsidRPr="004F47BE">
        <w:rPr>
          <w:rFonts w:ascii="Times New Roman" w:eastAsia="Times New Roman" w:hAnsi="Times New Roman" w:cs="Times New Roman"/>
          <w:sz w:val="20"/>
          <w:szCs w:val="20"/>
          <w:lang w:val="id-ID"/>
        </w:rPr>
        <w:t xml:space="preserve">, lalu merealisasikannya dengan membuat asset-asset yang dibutuhkan, desain game, mekanik game, proses rekayasa pemrograman, dan disertai dengan pembuatan </w:t>
      </w:r>
      <w:r w:rsidRPr="004F47BE">
        <w:rPr>
          <w:rFonts w:ascii="Times New Roman" w:eastAsia="Times New Roman" w:hAnsi="Times New Roman" w:cs="Times New Roman"/>
          <w:i/>
          <w:iCs/>
          <w:sz w:val="20"/>
          <w:szCs w:val="20"/>
          <w:lang w:val="id-ID"/>
        </w:rPr>
        <w:t xml:space="preserve">prototype. </w:t>
      </w:r>
    </w:p>
    <w:p w14:paraId="62DE2F4A" w14:textId="77777777" w:rsidR="00E010F0" w:rsidRPr="004F47BE" w:rsidRDefault="00E010F0" w:rsidP="00E010F0">
      <w:pPr>
        <w:pStyle w:val="ListParagraph"/>
        <w:spacing w:after="0" w:line="240" w:lineRule="auto"/>
        <w:ind w:left="0" w:firstLine="284"/>
        <w:jc w:val="both"/>
        <w:rPr>
          <w:rFonts w:ascii="Times New Roman" w:eastAsia="Times New Roman" w:hAnsi="Times New Roman" w:cs="Times New Roman"/>
          <w:sz w:val="20"/>
          <w:szCs w:val="20"/>
          <w:lang w:val="id-ID"/>
        </w:rPr>
      </w:pPr>
      <w:r w:rsidRPr="004F47BE">
        <w:rPr>
          <w:rFonts w:ascii="Times New Roman" w:eastAsia="Times New Roman" w:hAnsi="Times New Roman" w:cs="Times New Roman"/>
          <w:i/>
          <w:iCs/>
          <w:sz w:val="20"/>
          <w:szCs w:val="20"/>
          <w:lang w:val="id-ID"/>
        </w:rPr>
        <w:t xml:space="preserve">Testing, </w:t>
      </w:r>
      <w:r w:rsidRPr="004F47BE">
        <w:rPr>
          <w:rFonts w:ascii="Times New Roman" w:eastAsia="Times New Roman" w:hAnsi="Times New Roman" w:cs="Times New Roman"/>
          <w:sz w:val="20"/>
          <w:szCs w:val="20"/>
          <w:lang w:val="id-ID"/>
        </w:rPr>
        <w:t xml:space="preserve">di tahap ini dilakukan uji coba dari prototipe yang sudah selesai dibuat. Uji coba dilaksanakan Kembali di SLB Autisme Pelita Hafidzh Bandung untuk melihat reaksi anak tunagrahita saat mencoba game serta mengumpulkan kekurangan dan kesalahan yang muncul dari uji coba tersebut. Setelah itu dilakukan iterasi terus menerus dengan proses pemrograman dan juga konten guna membuat game semakin baik dan siap untuk dimainkan. </w:t>
      </w:r>
    </w:p>
    <w:p w14:paraId="44EAFD9C" w14:textId="6F7F582C" w:rsidR="00514ADB" w:rsidRPr="004F47BE" w:rsidRDefault="00E010F0" w:rsidP="00E010F0">
      <w:pPr>
        <w:pStyle w:val="ListParagraph"/>
        <w:spacing w:after="0" w:line="240" w:lineRule="auto"/>
        <w:ind w:left="0" w:firstLine="284"/>
        <w:jc w:val="both"/>
        <w:rPr>
          <w:rFonts w:ascii="Times New Roman" w:eastAsia="Times New Roman" w:hAnsi="Times New Roman" w:cs="Times New Roman"/>
          <w:sz w:val="20"/>
          <w:szCs w:val="20"/>
          <w:lang w:val="id-ID"/>
        </w:rPr>
      </w:pPr>
      <w:r w:rsidRPr="004F47BE">
        <w:rPr>
          <w:rFonts w:ascii="Times New Roman" w:eastAsia="Times New Roman" w:hAnsi="Times New Roman" w:cs="Times New Roman"/>
          <w:i/>
          <w:iCs/>
          <w:sz w:val="20"/>
          <w:szCs w:val="20"/>
          <w:lang w:val="id-ID"/>
        </w:rPr>
        <w:t xml:space="preserve">Release, </w:t>
      </w:r>
      <w:r w:rsidRPr="004F47BE">
        <w:rPr>
          <w:rFonts w:ascii="Times New Roman" w:eastAsia="Times New Roman" w:hAnsi="Times New Roman" w:cs="Times New Roman"/>
          <w:sz w:val="20"/>
          <w:szCs w:val="20"/>
          <w:lang w:val="id-ID"/>
        </w:rPr>
        <w:t>tahap ini merupakan perilisan game dengan memberikan game kepada pihak SLB Autisme Pelita Hafidzh Bandung.</w:t>
      </w:r>
    </w:p>
    <w:p w14:paraId="03667597" w14:textId="77777777" w:rsidR="00E010F0" w:rsidRPr="004F47BE" w:rsidRDefault="00E010F0" w:rsidP="00E010F0">
      <w:pPr>
        <w:pStyle w:val="ListParagraph"/>
        <w:spacing w:after="0" w:line="240" w:lineRule="auto"/>
        <w:ind w:left="0" w:firstLine="284"/>
        <w:jc w:val="both"/>
        <w:rPr>
          <w:rFonts w:ascii="Times New Roman" w:eastAsia="Times New Roman" w:hAnsi="Times New Roman" w:cs="Times New Roman"/>
          <w:sz w:val="20"/>
          <w:szCs w:val="20"/>
          <w:lang w:val="id-ID"/>
        </w:rPr>
      </w:pPr>
    </w:p>
    <w:p w14:paraId="3C952FBD" w14:textId="77777777" w:rsidR="00514ADB" w:rsidRPr="004F47BE" w:rsidRDefault="00525AF4">
      <w:pPr>
        <w:pStyle w:val="ListParagraph1"/>
        <w:numPr>
          <w:ilvl w:val="0"/>
          <w:numId w:val="1"/>
        </w:numPr>
        <w:spacing w:after="0" w:line="240" w:lineRule="auto"/>
        <w:ind w:left="284" w:hanging="284"/>
        <w:jc w:val="both"/>
        <w:rPr>
          <w:rFonts w:ascii="Times New Roman" w:eastAsia="Times New Roman" w:hAnsi="Times New Roman" w:cs="Times New Roman"/>
          <w:b/>
          <w:bCs/>
          <w:lang w:val="id-ID"/>
        </w:rPr>
      </w:pPr>
      <w:r w:rsidRPr="004F47BE">
        <w:rPr>
          <w:rFonts w:ascii="Times New Roman" w:eastAsia="Times New Roman" w:hAnsi="Times New Roman" w:cs="Times New Roman"/>
          <w:b/>
          <w:bCs/>
          <w:lang w:val="id-ID"/>
        </w:rPr>
        <w:t>Hasil dan Pembahasan</w:t>
      </w:r>
    </w:p>
    <w:p w14:paraId="28CFA262" w14:textId="77777777" w:rsidR="00E010F0" w:rsidRPr="004F47BE" w:rsidRDefault="00E010F0">
      <w:pPr>
        <w:spacing w:after="0" w:line="240" w:lineRule="auto"/>
        <w:ind w:firstLine="284"/>
        <w:jc w:val="both"/>
        <w:rPr>
          <w:rFonts w:ascii="Times New Roman" w:eastAsiaTheme="minorEastAsia" w:hAnsi="Times New Roman" w:cs="Times New Roman"/>
          <w:sz w:val="20"/>
          <w:szCs w:val="20"/>
          <w:lang w:val="id-ID" w:eastAsia="zh-CN"/>
        </w:rPr>
      </w:pPr>
      <w:r w:rsidRPr="004F47BE">
        <w:rPr>
          <w:rFonts w:ascii="Times New Roman" w:hAnsi="Times New Roman" w:cs="Times New Roman"/>
          <w:sz w:val="20"/>
          <w:szCs w:val="20"/>
          <w:lang w:val="id-ID"/>
        </w:rPr>
        <w:t xml:space="preserve">Game MARGA yang merupakan singkatan dari Multimedia Embedded Rig For Guided Assistant. MARGA merupakan game pengenalan hewan berteknologi RFID dan mikrokontroller dengan menggunakan peraga berupa boneka hewan dan kotak ajaib. Game pengenalan hewan ini hanya dapat dimainkan dengan peraga tersebut. Boneka terdiri dari 15 boneka hewan yang terbagi </w:t>
      </w:r>
      <w:r w:rsidRPr="004F47BE">
        <w:rPr>
          <w:rFonts w:ascii="Times New Roman" w:hAnsi="Times New Roman" w:cs="Times New Roman"/>
          <w:sz w:val="20"/>
          <w:szCs w:val="20"/>
          <w:lang w:val="id-ID"/>
        </w:rPr>
        <w:t>menjadi 3 kategori hewan berdasarkan makanan, yaitu 5 hewan herbivora, 5 hewan karnivora, dan 5 hewan omnivore seperti ditunjukan dalam gambar 2.</w:t>
      </w:r>
    </w:p>
    <w:p w14:paraId="4D3D4AC2" w14:textId="71B79840" w:rsidR="00E010F0" w:rsidRPr="004F47BE" w:rsidRDefault="00E010F0" w:rsidP="00E010F0">
      <w:pPr>
        <w:spacing w:after="0" w:line="240" w:lineRule="auto"/>
        <w:ind w:firstLine="284"/>
        <w:jc w:val="both"/>
        <w:rPr>
          <w:rFonts w:ascii="Times New Roman" w:eastAsiaTheme="minorEastAsia" w:hAnsi="Times New Roman" w:cs="Times New Roman"/>
          <w:sz w:val="20"/>
          <w:szCs w:val="20"/>
          <w:lang w:val="id-ID" w:eastAsia="zh-CN"/>
        </w:rPr>
      </w:pPr>
      <w:r w:rsidRPr="004F47BE">
        <w:rPr>
          <w:rFonts w:ascii="Times New Roman" w:hAnsi="Times New Roman" w:cs="Times New Roman"/>
          <w:sz w:val="20"/>
          <w:szCs w:val="20"/>
          <w:lang w:val="id-ID"/>
        </w:rPr>
        <w:t xml:space="preserve"> Semua boneka telah disisipkan tag yang berisi indentitas boneka tersebut. Sedangkan kotak ajaib (gambar 3) berbentuk seperti potongan batang pohon yang berfungsi sebagai media untuk mendeteksi/</w:t>
      </w:r>
      <w:r w:rsidRPr="004F47BE">
        <w:rPr>
          <w:rFonts w:ascii="Times New Roman" w:hAnsi="Times New Roman" w:cs="Times New Roman"/>
          <w:i/>
          <w:iCs/>
          <w:sz w:val="20"/>
          <w:szCs w:val="20"/>
          <w:lang w:val="id-ID"/>
        </w:rPr>
        <w:t>reader</w:t>
      </w:r>
      <w:r w:rsidRPr="004F47BE">
        <w:rPr>
          <w:rFonts w:ascii="Times New Roman" w:hAnsi="Times New Roman" w:cs="Times New Roman"/>
          <w:sz w:val="20"/>
          <w:szCs w:val="20"/>
          <w:lang w:val="id-ID"/>
        </w:rPr>
        <w:t xml:space="preserve"> boneka yang dipilih oleh pemain. Sehingga cara memainkannya yaitu cukup dengan meletakkan boneka yang dipilih ke atas kotak ajaib seperti yang dapat dilihat di gambar 4. Teknologi RFID dipilih dengan mempertimbangkan sisi ekonomis, ketersediaan, hingga kemudahan instalasi. RFID yang tertanam di dalam boneka akan dibaca oleh RFID reader yang ada di dalam kotak ajaib sehingga akan terhubung satu sama lain, lalu kotak ajaib terhubung dengan sistem melalui koneksi Bluetooth.</w:t>
      </w:r>
      <w:r w:rsidRPr="004F47BE">
        <w:rPr>
          <w:rFonts w:ascii="Times New Roman" w:eastAsiaTheme="minorEastAsia" w:hAnsi="Times New Roman" w:cs="Times New Roman"/>
          <w:sz w:val="20"/>
          <w:szCs w:val="20"/>
          <w:lang w:val="id-ID" w:eastAsia="zh-CN"/>
        </w:rPr>
        <w:t xml:space="preserve"> </w:t>
      </w:r>
    </w:p>
    <w:p w14:paraId="07387C9E" w14:textId="77777777" w:rsidR="00525AF4" w:rsidRPr="004F47BE" w:rsidRDefault="00525AF4" w:rsidP="00525AF4">
      <w:pPr>
        <w:keepNext/>
        <w:spacing w:after="0" w:line="240" w:lineRule="auto"/>
        <w:ind w:firstLine="284"/>
        <w:jc w:val="both"/>
        <w:rPr>
          <w:rFonts w:ascii="Times New Roman" w:hAnsi="Times New Roman" w:cs="Times New Roman"/>
          <w:sz w:val="24"/>
          <w:szCs w:val="24"/>
          <w:lang w:val="id-ID"/>
        </w:rPr>
      </w:pPr>
      <w:r w:rsidRPr="004F47BE">
        <w:rPr>
          <w:noProof/>
          <w:lang w:val="id-ID"/>
        </w:rPr>
        <w:drawing>
          <wp:inline distT="0" distB="0" distL="0" distR="0" wp14:anchorId="07A26529" wp14:editId="7C0F8672">
            <wp:extent cx="2553970" cy="15805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53970" cy="1580515"/>
                    </a:xfrm>
                    <a:prstGeom prst="rect">
                      <a:avLst/>
                    </a:prstGeom>
                    <a:noFill/>
                    <a:ln>
                      <a:noFill/>
                    </a:ln>
                  </pic:spPr>
                </pic:pic>
              </a:graphicData>
            </a:graphic>
          </wp:inline>
        </w:drawing>
      </w:r>
    </w:p>
    <w:p w14:paraId="1D117532" w14:textId="35D703CB" w:rsidR="00525AF4" w:rsidRPr="004F47BE" w:rsidRDefault="00525AF4" w:rsidP="00525AF4">
      <w:pPr>
        <w:pStyle w:val="Caption"/>
        <w:jc w:val="center"/>
        <w:rPr>
          <w:rFonts w:ascii="Times New Roman" w:hAnsi="Times New Roman" w:cs="Times New Roman"/>
          <w:i w:val="0"/>
          <w:iCs w:val="0"/>
          <w:color w:val="000000" w:themeColor="text1"/>
          <w:sz w:val="20"/>
          <w:szCs w:val="20"/>
          <w:lang w:val="id-ID"/>
        </w:rPr>
      </w:pPr>
      <w:r w:rsidRPr="004F47BE">
        <w:rPr>
          <w:rFonts w:ascii="Times New Roman" w:hAnsi="Times New Roman" w:cs="Times New Roman"/>
          <w:i w:val="0"/>
          <w:iCs w:val="0"/>
          <w:color w:val="000000" w:themeColor="text1"/>
          <w:sz w:val="20"/>
          <w:szCs w:val="20"/>
          <w:lang w:val="id-ID"/>
        </w:rPr>
        <w:t xml:space="preserve">Gambar </w:t>
      </w:r>
      <w:r w:rsidRPr="004F47BE">
        <w:rPr>
          <w:rFonts w:ascii="Times New Roman" w:hAnsi="Times New Roman" w:cs="Times New Roman"/>
          <w:i w:val="0"/>
          <w:iCs w:val="0"/>
          <w:color w:val="000000" w:themeColor="text1"/>
          <w:sz w:val="20"/>
          <w:szCs w:val="20"/>
          <w:lang w:val="id-ID"/>
        </w:rPr>
        <w:fldChar w:fldCharType="begin"/>
      </w:r>
      <w:r w:rsidRPr="004F47BE">
        <w:rPr>
          <w:rFonts w:ascii="Times New Roman" w:hAnsi="Times New Roman" w:cs="Times New Roman"/>
          <w:i w:val="0"/>
          <w:iCs w:val="0"/>
          <w:color w:val="000000" w:themeColor="text1"/>
          <w:sz w:val="20"/>
          <w:szCs w:val="20"/>
          <w:lang w:val="id-ID"/>
        </w:rPr>
        <w:instrText xml:space="preserve"> SEQ Gambar \* ARABIC </w:instrText>
      </w:r>
      <w:r w:rsidRPr="004F47BE">
        <w:rPr>
          <w:rFonts w:ascii="Times New Roman" w:hAnsi="Times New Roman" w:cs="Times New Roman"/>
          <w:i w:val="0"/>
          <w:iCs w:val="0"/>
          <w:color w:val="000000" w:themeColor="text1"/>
          <w:sz w:val="20"/>
          <w:szCs w:val="20"/>
          <w:lang w:val="id-ID"/>
        </w:rPr>
        <w:fldChar w:fldCharType="separate"/>
      </w:r>
      <w:r w:rsidR="00C9338A">
        <w:rPr>
          <w:rFonts w:ascii="Times New Roman" w:hAnsi="Times New Roman" w:cs="Times New Roman"/>
          <w:i w:val="0"/>
          <w:iCs w:val="0"/>
          <w:noProof/>
          <w:color w:val="000000" w:themeColor="text1"/>
          <w:sz w:val="20"/>
          <w:szCs w:val="20"/>
          <w:lang w:val="id-ID"/>
        </w:rPr>
        <w:t>2</w:t>
      </w:r>
      <w:r w:rsidRPr="004F47BE">
        <w:rPr>
          <w:rFonts w:ascii="Times New Roman" w:hAnsi="Times New Roman" w:cs="Times New Roman"/>
          <w:i w:val="0"/>
          <w:iCs w:val="0"/>
          <w:color w:val="000000" w:themeColor="text1"/>
          <w:sz w:val="20"/>
          <w:szCs w:val="20"/>
          <w:lang w:val="id-ID"/>
        </w:rPr>
        <w:fldChar w:fldCharType="end"/>
      </w:r>
      <w:r w:rsidRPr="004F47BE">
        <w:rPr>
          <w:rFonts w:ascii="Times New Roman" w:hAnsi="Times New Roman" w:cs="Times New Roman"/>
          <w:i w:val="0"/>
          <w:iCs w:val="0"/>
          <w:color w:val="000000" w:themeColor="text1"/>
          <w:sz w:val="20"/>
          <w:szCs w:val="20"/>
          <w:lang w:val="id-ID"/>
        </w:rPr>
        <w:t xml:space="preserve">. Boneka Hewan </w:t>
      </w:r>
    </w:p>
    <w:p w14:paraId="41C9B0B1" w14:textId="77777777" w:rsidR="00525AF4" w:rsidRPr="004F47BE" w:rsidRDefault="00525AF4" w:rsidP="00525AF4">
      <w:pPr>
        <w:keepNext/>
        <w:rPr>
          <w:lang w:val="id-ID"/>
        </w:rPr>
      </w:pPr>
      <w:r w:rsidRPr="004F47BE">
        <w:rPr>
          <w:lang w:val="id-ID" w:eastAsia="zh-CN"/>
        </w:rPr>
        <w:t xml:space="preserve">                         </w:t>
      </w:r>
      <w:r w:rsidRPr="004F47BE">
        <w:rPr>
          <w:noProof/>
          <w:lang w:val="id-ID"/>
        </w:rPr>
        <w:drawing>
          <wp:inline distT="0" distB="0" distL="0" distR="0" wp14:anchorId="7AA5B839" wp14:editId="429969CE">
            <wp:extent cx="1165755" cy="647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24544" b="19895"/>
                    <a:stretch/>
                  </pic:blipFill>
                  <pic:spPr bwMode="auto">
                    <a:xfrm>
                      <a:off x="0" y="0"/>
                      <a:ext cx="1174082" cy="652326"/>
                    </a:xfrm>
                    <a:prstGeom prst="rect">
                      <a:avLst/>
                    </a:prstGeom>
                    <a:noFill/>
                    <a:ln>
                      <a:noFill/>
                    </a:ln>
                    <a:extLst>
                      <a:ext uri="{53640926-AAD7-44D8-BBD7-CCE9431645EC}">
                        <a14:shadowObscured xmlns:a14="http://schemas.microsoft.com/office/drawing/2010/main"/>
                      </a:ext>
                    </a:extLst>
                  </pic:spPr>
                </pic:pic>
              </a:graphicData>
            </a:graphic>
          </wp:inline>
        </w:drawing>
      </w:r>
    </w:p>
    <w:p w14:paraId="718C529C" w14:textId="5BDE49EC" w:rsidR="00525AF4" w:rsidRPr="004F47BE" w:rsidRDefault="00525AF4" w:rsidP="00525AF4">
      <w:pPr>
        <w:pStyle w:val="Caption"/>
        <w:jc w:val="center"/>
        <w:rPr>
          <w:rFonts w:ascii="Times New Roman" w:hAnsi="Times New Roman" w:cs="Times New Roman"/>
          <w:i w:val="0"/>
          <w:iCs w:val="0"/>
          <w:color w:val="000000" w:themeColor="text1"/>
          <w:sz w:val="20"/>
          <w:szCs w:val="20"/>
          <w:lang w:val="id-ID"/>
        </w:rPr>
      </w:pPr>
      <w:r w:rsidRPr="004F47BE">
        <w:rPr>
          <w:rFonts w:ascii="Times New Roman" w:hAnsi="Times New Roman" w:cs="Times New Roman"/>
          <w:i w:val="0"/>
          <w:iCs w:val="0"/>
          <w:color w:val="000000" w:themeColor="text1"/>
          <w:sz w:val="20"/>
          <w:szCs w:val="20"/>
          <w:lang w:val="id-ID"/>
        </w:rPr>
        <w:t xml:space="preserve">Gambar </w:t>
      </w:r>
      <w:r w:rsidRPr="004F47BE">
        <w:rPr>
          <w:rFonts w:ascii="Times New Roman" w:hAnsi="Times New Roman" w:cs="Times New Roman"/>
          <w:i w:val="0"/>
          <w:iCs w:val="0"/>
          <w:color w:val="000000" w:themeColor="text1"/>
          <w:sz w:val="20"/>
          <w:szCs w:val="20"/>
          <w:lang w:val="id-ID"/>
        </w:rPr>
        <w:fldChar w:fldCharType="begin"/>
      </w:r>
      <w:r w:rsidRPr="004F47BE">
        <w:rPr>
          <w:rFonts w:ascii="Times New Roman" w:hAnsi="Times New Roman" w:cs="Times New Roman"/>
          <w:i w:val="0"/>
          <w:iCs w:val="0"/>
          <w:color w:val="000000" w:themeColor="text1"/>
          <w:sz w:val="20"/>
          <w:szCs w:val="20"/>
          <w:lang w:val="id-ID"/>
        </w:rPr>
        <w:instrText xml:space="preserve"> SEQ Gambar \* ARABIC </w:instrText>
      </w:r>
      <w:r w:rsidRPr="004F47BE">
        <w:rPr>
          <w:rFonts w:ascii="Times New Roman" w:hAnsi="Times New Roman" w:cs="Times New Roman"/>
          <w:i w:val="0"/>
          <w:iCs w:val="0"/>
          <w:color w:val="000000" w:themeColor="text1"/>
          <w:sz w:val="20"/>
          <w:szCs w:val="20"/>
          <w:lang w:val="id-ID"/>
        </w:rPr>
        <w:fldChar w:fldCharType="separate"/>
      </w:r>
      <w:r w:rsidR="00C9338A">
        <w:rPr>
          <w:rFonts w:ascii="Times New Roman" w:hAnsi="Times New Roman" w:cs="Times New Roman"/>
          <w:i w:val="0"/>
          <w:iCs w:val="0"/>
          <w:noProof/>
          <w:color w:val="000000" w:themeColor="text1"/>
          <w:sz w:val="20"/>
          <w:szCs w:val="20"/>
          <w:lang w:val="id-ID"/>
        </w:rPr>
        <w:t>3</w:t>
      </w:r>
      <w:r w:rsidRPr="004F47BE">
        <w:rPr>
          <w:rFonts w:ascii="Times New Roman" w:hAnsi="Times New Roman" w:cs="Times New Roman"/>
          <w:i w:val="0"/>
          <w:iCs w:val="0"/>
          <w:color w:val="000000" w:themeColor="text1"/>
          <w:sz w:val="20"/>
          <w:szCs w:val="20"/>
          <w:lang w:val="id-ID"/>
        </w:rPr>
        <w:fldChar w:fldCharType="end"/>
      </w:r>
      <w:r w:rsidRPr="004F47BE">
        <w:rPr>
          <w:rFonts w:ascii="Times New Roman" w:hAnsi="Times New Roman" w:cs="Times New Roman"/>
          <w:i w:val="0"/>
          <w:iCs w:val="0"/>
          <w:color w:val="000000" w:themeColor="text1"/>
          <w:sz w:val="20"/>
          <w:szCs w:val="20"/>
          <w:lang w:val="id-ID"/>
        </w:rPr>
        <w:t xml:space="preserve">. Kotak Ajaib </w:t>
      </w:r>
    </w:p>
    <w:p w14:paraId="2F4A227C" w14:textId="77777777" w:rsidR="00525AF4" w:rsidRPr="004F47BE" w:rsidRDefault="00525AF4" w:rsidP="00525AF4">
      <w:pPr>
        <w:spacing w:after="0" w:line="240" w:lineRule="auto"/>
        <w:ind w:firstLine="284"/>
        <w:jc w:val="both"/>
        <w:rPr>
          <w:rFonts w:eastAsiaTheme="minorEastAsia"/>
          <w:noProof/>
          <w:lang w:val="id-ID" w:eastAsia="zh-CN"/>
        </w:rPr>
      </w:pPr>
    </w:p>
    <w:p w14:paraId="4A19B39B" w14:textId="77777777" w:rsidR="00525AF4" w:rsidRPr="004F47BE" w:rsidRDefault="00525AF4" w:rsidP="00525AF4">
      <w:pPr>
        <w:keepNext/>
        <w:spacing w:after="0" w:line="240" w:lineRule="auto"/>
        <w:ind w:firstLine="284"/>
        <w:jc w:val="center"/>
        <w:rPr>
          <w:lang w:val="id-ID"/>
        </w:rPr>
      </w:pPr>
      <w:r w:rsidRPr="004F47BE">
        <w:rPr>
          <w:noProof/>
          <w:lang w:val="id-ID"/>
        </w:rPr>
        <w:drawing>
          <wp:inline distT="0" distB="0" distL="0" distR="0" wp14:anchorId="127CCA7F" wp14:editId="587128A0">
            <wp:extent cx="676261" cy="913130"/>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9807" t="15953" r="22947" b="17202"/>
                    <a:stretch/>
                  </pic:blipFill>
                  <pic:spPr bwMode="auto">
                    <a:xfrm>
                      <a:off x="0" y="0"/>
                      <a:ext cx="679446" cy="917430"/>
                    </a:xfrm>
                    <a:prstGeom prst="rect">
                      <a:avLst/>
                    </a:prstGeom>
                    <a:noFill/>
                    <a:ln>
                      <a:noFill/>
                    </a:ln>
                    <a:extLst>
                      <a:ext uri="{53640926-AAD7-44D8-BBD7-CCE9431645EC}">
                        <a14:shadowObscured xmlns:a14="http://schemas.microsoft.com/office/drawing/2010/main"/>
                      </a:ext>
                    </a:extLst>
                  </pic:spPr>
                </pic:pic>
              </a:graphicData>
            </a:graphic>
          </wp:inline>
        </w:drawing>
      </w:r>
    </w:p>
    <w:p w14:paraId="570C22DD" w14:textId="308AE8D0" w:rsidR="00525AF4" w:rsidRPr="004F47BE" w:rsidRDefault="00525AF4" w:rsidP="00525AF4">
      <w:pPr>
        <w:keepNext/>
        <w:spacing w:after="0" w:line="240" w:lineRule="auto"/>
        <w:ind w:firstLine="284"/>
        <w:jc w:val="center"/>
        <w:rPr>
          <w:rFonts w:ascii="Times New Roman" w:eastAsiaTheme="minorEastAsia" w:hAnsi="Times New Roman" w:cs="Times New Roman"/>
          <w:sz w:val="20"/>
          <w:szCs w:val="20"/>
          <w:lang w:val="id-ID" w:eastAsia="zh-CN"/>
        </w:rPr>
      </w:pPr>
      <w:r w:rsidRPr="004F47BE">
        <w:rPr>
          <w:rFonts w:ascii="Times New Roman" w:hAnsi="Times New Roman" w:cs="Times New Roman"/>
          <w:color w:val="000000" w:themeColor="text1"/>
          <w:sz w:val="20"/>
          <w:szCs w:val="20"/>
          <w:lang w:val="id-ID"/>
        </w:rPr>
        <w:t xml:space="preserve">Gambar </w:t>
      </w:r>
      <w:r w:rsidRPr="004F47BE">
        <w:rPr>
          <w:rFonts w:ascii="Times New Roman" w:hAnsi="Times New Roman" w:cs="Times New Roman"/>
          <w:i/>
          <w:iCs/>
          <w:color w:val="000000" w:themeColor="text1"/>
          <w:sz w:val="20"/>
          <w:szCs w:val="20"/>
          <w:lang w:val="id-ID"/>
        </w:rPr>
        <w:fldChar w:fldCharType="begin"/>
      </w:r>
      <w:r w:rsidRPr="004F47BE">
        <w:rPr>
          <w:rFonts w:ascii="Times New Roman" w:hAnsi="Times New Roman" w:cs="Times New Roman"/>
          <w:color w:val="000000" w:themeColor="text1"/>
          <w:sz w:val="20"/>
          <w:szCs w:val="20"/>
          <w:lang w:val="id-ID"/>
        </w:rPr>
        <w:instrText xml:space="preserve"> SEQ Gambar \* ARABIC </w:instrText>
      </w:r>
      <w:r w:rsidRPr="004F47BE">
        <w:rPr>
          <w:rFonts w:ascii="Times New Roman" w:hAnsi="Times New Roman" w:cs="Times New Roman"/>
          <w:i/>
          <w:iCs/>
          <w:color w:val="000000" w:themeColor="text1"/>
          <w:sz w:val="20"/>
          <w:szCs w:val="20"/>
          <w:lang w:val="id-ID"/>
        </w:rPr>
        <w:fldChar w:fldCharType="separate"/>
      </w:r>
      <w:r w:rsidR="00C9338A">
        <w:rPr>
          <w:rFonts w:ascii="Times New Roman" w:hAnsi="Times New Roman" w:cs="Times New Roman"/>
          <w:noProof/>
          <w:color w:val="000000" w:themeColor="text1"/>
          <w:sz w:val="20"/>
          <w:szCs w:val="20"/>
          <w:lang w:val="id-ID"/>
        </w:rPr>
        <w:t>4</w:t>
      </w:r>
      <w:r w:rsidRPr="004F47BE">
        <w:rPr>
          <w:rFonts w:ascii="Times New Roman" w:hAnsi="Times New Roman" w:cs="Times New Roman"/>
          <w:i/>
          <w:iCs/>
          <w:color w:val="000000" w:themeColor="text1"/>
          <w:sz w:val="20"/>
          <w:szCs w:val="20"/>
          <w:lang w:val="id-ID"/>
        </w:rPr>
        <w:fldChar w:fldCharType="end"/>
      </w:r>
      <w:r w:rsidRPr="004F47BE">
        <w:rPr>
          <w:rFonts w:ascii="Times New Roman" w:hAnsi="Times New Roman" w:cs="Times New Roman"/>
          <w:color w:val="000000" w:themeColor="text1"/>
          <w:sz w:val="20"/>
          <w:szCs w:val="20"/>
          <w:lang w:val="id-ID"/>
        </w:rPr>
        <w:t>. Cara Bermain</w:t>
      </w:r>
    </w:p>
    <w:p w14:paraId="2B58C2DE" w14:textId="77777777" w:rsidR="00525AF4" w:rsidRPr="004F47BE" w:rsidRDefault="00525AF4" w:rsidP="00E010F0">
      <w:pPr>
        <w:spacing w:after="0" w:line="240" w:lineRule="auto"/>
        <w:ind w:firstLine="284"/>
        <w:jc w:val="both"/>
        <w:rPr>
          <w:rFonts w:ascii="Times New Roman" w:eastAsiaTheme="minorEastAsia" w:hAnsi="Times New Roman" w:cs="Times New Roman"/>
          <w:sz w:val="20"/>
          <w:szCs w:val="20"/>
          <w:lang w:val="id-ID" w:eastAsia="zh-CN"/>
        </w:rPr>
      </w:pPr>
    </w:p>
    <w:p w14:paraId="464C33F4" w14:textId="02CEED66" w:rsidR="00E010F0" w:rsidRPr="004F47BE" w:rsidRDefault="00E010F0" w:rsidP="00E010F0">
      <w:pPr>
        <w:spacing w:after="0" w:line="240" w:lineRule="auto"/>
        <w:ind w:firstLine="284"/>
        <w:jc w:val="both"/>
        <w:rPr>
          <w:rFonts w:ascii="Times New Roman" w:eastAsiaTheme="minorEastAsia" w:hAnsi="Times New Roman" w:cs="Times New Roman"/>
          <w:sz w:val="20"/>
          <w:szCs w:val="20"/>
          <w:lang w:val="id-ID" w:eastAsia="zh-CN"/>
        </w:rPr>
      </w:pPr>
      <w:r w:rsidRPr="004F47BE">
        <w:rPr>
          <w:rFonts w:ascii="Times New Roman" w:eastAsiaTheme="minorEastAsia" w:hAnsi="Times New Roman" w:cs="Times New Roman"/>
          <w:sz w:val="20"/>
          <w:szCs w:val="20"/>
          <w:lang w:val="id-ID" w:eastAsia="zh-CN"/>
        </w:rPr>
        <w:t>Saat di SLB penulis melakukan kunjungan sebanyak 3 kali, yang pertama pada tahap analisis yaitu kegiatan wawancara mendalam untuk mengetahui kebutuhan target pengguna. Lalu kunjungan yang kedua yaitu untuk menguji coba game dan terakhir yaitu pada fase penyerahan game kepada pihak SLB Autisme Pelita Hafidzh Bandung.</w:t>
      </w:r>
      <w:r w:rsidR="006C6AE8" w:rsidRPr="004F47BE">
        <w:rPr>
          <w:rFonts w:ascii="Times New Roman" w:eastAsiaTheme="minorEastAsia" w:hAnsi="Times New Roman" w:cs="Times New Roman"/>
          <w:sz w:val="20"/>
          <w:szCs w:val="20"/>
          <w:lang w:val="id-ID" w:eastAsia="zh-CN"/>
        </w:rPr>
        <w:t xml:space="preserve"> Diketahui target pembelajaran hewan yaitu sekitar </w:t>
      </w:r>
      <w:r w:rsidR="00091BDB" w:rsidRPr="004F47BE">
        <w:rPr>
          <w:rFonts w:ascii="Times New Roman" w:eastAsiaTheme="minorEastAsia" w:hAnsi="Times New Roman" w:cs="Times New Roman"/>
          <w:sz w:val="20"/>
          <w:szCs w:val="20"/>
          <w:lang w:val="id-ID" w:eastAsia="zh-CN"/>
        </w:rPr>
        <w:t>4 kali pertemuan dengan materi yang sama.</w:t>
      </w:r>
    </w:p>
    <w:p w14:paraId="7471ECFB" w14:textId="77777777" w:rsidR="00E010F0" w:rsidRPr="004F47BE" w:rsidRDefault="00E010F0" w:rsidP="00E010F0">
      <w:pPr>
        <w:spacing w:after="0" w:line="240" w:lineRule="auto"/>
        <w:ind w:firstLine="284"/>
        <w:jc w:val="both"/>
        <w:rPr>
          <w:rFonts w:ascii="Times New Roman" w:eastAsiaTheme="minorEastAsia" w:hAnsi="Times New Roman" w:cs="Times New Roman"/>
          <w:sz w:val="20"/>
          <w:szCs w:val="20"/>
          <w:lang w:val="id-ID" w:eastAsia="zh-CN"/>
        </w:rPr>
      </w:pPr>
      <w:r w:rsidRPr="004F47BE">
        <w:rPr>
          <w:rFonts w:ascii="Times New Roman" w:eastAsiaTheme="minorEastAsia" w:hAnsi="Times New Roman" w:cs="Times New Roman"/>
          <w:sz w:val="20"/>
          <w:szCs w:val="20"/>
          <w:lang w:val="id-ID" w:eastAsia="zh-CN"/>
        </w:rPr>
        <w:lastRenderedPageBreak/>
        <w:t xml:space="preserve">Terdapat 2 siswa tunagrahita di SLB Autisme Pelita Hafidzh Bandung yang menjadi sampel dalam fase uji coba. </w:t>
      </w:r>
    </w:p>
    <w:p w14:paraId="556DF509" w14:textId="4290D158" w:rsidR="00E010F0" w:rsidRPr="004F47BE" w:rsidRDefault="00E010F0" w:rsidP="00E010F0">
      <w:pPr>
        <w:spacing w:after="0" w:line="240" w:lineRule="auto"/>
        <w:ind w:firstLine="284"/>
        <w:jc w:val="both"/>
        <w:rPr>
          <w:rFonts w:ascii="Times New Roman" w:eastAsia="Times New Roman" w:hAnsi="Times New Roman" w:cs="Times New Roman"/>
          <w:sz w:val="20"/>
          <w:szCs w:val="20"/>
          <w:lang w:val="id-ID"/>
        </w:rPr>
      </w:pPr>
      <w:r w:rsidRPr="004F47BE">
        <w:rPr>
          <w:rFonts w:ascii="Times New Roman" w:eastAsiaTheme="minorEastAsia" w:hAnsi="Times New Roman" w:cs="Times New Roman"/>
          <w:sz w:val="20"/>
          <w:szCs w:val="20"/>
          <w:lang w:val="id-ID" w:eastAsia="zh-CN"/>
        </w:rPr>
        <w:t>Siswa tersebut diberikan pertanyaan berupa gambar hewan, suara hewan, dan ciri-ciri hewan. Kedua anak tunagrahita harus menebak setiap pertanyaannya. Nilai yang ditampilkan pada tabel 1 berdasarkan jumlah hewan yang berhasil ditebak. Nilai maksimalnya sebesar jumlah total hewan yang ada di aplikasi MARGA yaitu 15.</w:t>
      </w:r>
      <w:r w:rsidRPr="004F47BE">
        <w:rPr>
          <w:rFonts w:ascii="Times New Roman" w:eastAsia="Times New Roman" w:hAnsi="Times New Roman" w:cs="Times New Roman"/>
          <w:sz w:val="20"/>
          <w:szCs w:val="20"/>
          <w:lang w:val="id-ID"/>
        </w:rPr>
        <w:t xml:space="preserve"> </w:t>
      </w:r>
    </w:p>
    <w:p w14:paraId="48BBE87F" w14:textId="6D94F7CF" w:rsidR="00CD6C44" w:rsidRPr="004F47BE" w:rsidRDefault="00CD6C44" w:rsidP="00E010F0">
      <w:pPr>
        <w:spacing w:after="0" w:line="240" w:lineRule="auto"/>
        <w:ind w:firstLine="284"/>
        <w:jc w:val="both"/>
        <w:rPr>
          <w:rFonts w:ascii="Times New Roman" w:eastAsia="Times New Roman" w:hAnsi="Times New Roman" w:cs="Times New Roman"/>
          <w:sz w:val="20"/>
          <w:szCs w:val="20"/>
          <w:lang w:val="id-ID"/>
        </w:rPr>
      </w:pPr>
    </w:p>
    <w:p w14:paraId="7A7958A0" w14:textId="070D2665" w:rsidR="00CD6C44" w:rsidRPr="004F47BE" w:rsidRDefault="00CD6C44" w:rsidP="00CD6C44">
      <w:pPr>
        <w:pStyle w:val="Caption"/>
        <w:keepNext/>
        <w:jc w:val="center"/>
        <w:rPr>
          <w:rFonts w:ascii="Times New Roman" w:hAnsi="Times New Roman" w:cs="Times New Roman"/>
          <w:i w:val="0"/>
          <w:iCs w:val="0"/>
          <w:color w:val="000000" w:themeColor="text1"/>
          <w:sz w:val="20"/>
          <w:szCs w:val="20"/>
          <w:lang w:val="id-ID"/>
        </w:rPr>
      </w:pPr>
      <w:r w:rsidRPr="004F47BE">
        <w:rPr>
          <w:rFonts w:ascii="Times New Roman" w:hAnsi="Times New Roman" w:cs="Times New Roman"/>
          <w:i w:val="0"/>
          <w:iCs w:val="0"/>
          <w:color w:val="000000" w:themeColor="text1"/>
          <w:sz w:val="20"/>
          <w:szCs w:val="20"/>
          <w:lang w:val="id-ID"/>
        </w:rPr>
        <w:t xml:space="preserve">Tabel </w:t>
      </w:r>
      <w:r w:rsidRPr="004F47BE">
        <w:rPr>
          <w:rFonts w:ascii="Times New Roman" w:hAnsi="Times New Roman" w:cs="Times New Roman"/>
          <w:i w:val="0"/>
          <w:iCs w:val="0"/>
          <w:color w:val="000000" w:themeColor="text1"/>
          <w:sz w:val="20"/>
          <w:szCs w:val="20"/>
          <w:lang w:val="id-ID"/>
        </w:rPr>
        <w:fldChar w:fldCharType="begin"/>
      </w:r>
      <w:r w:rsidRPr="004F47BE">
        <w:rPr>
          <w:rFonts w:ascii="Times New Roman" w:hAnsi="Times New Roman" w:cs="Times New Roman"/>
          <w:i w:val="0"/>
          <w:iCs w:val="0"/>
          <w:color w:val="000000" w:themeColor="text1"/>
          <w:sz w:val="20"/>
          <w:szCs w:val="20"/>
          <w:lang w:val="id-ID"/>
        </w:rPr>
        <w:instrText xml:space="preserve"> SEQ Tabel \* ARABIC </w:instrText>
      </w:r>
      <w:r w:rsidRPr="004F47BE">
        <w:rPr>
          <w:rFonts w:ascii="Times New Roman" w:hAnsi="Times New Roman" w:cs="Times New Roman"/>
          <w:i w:val="0"/>
          <w:iCs w:val="0"/>
          <w:color w:val="000000" w:themeColor="text1"/>
          <w:sz w:val="20"/>
          <w:szCs w:val="20"/>
          <w:lang w:val="id-ID"/>
        </w:rPr>
        <w:fldChar w:fldCharType="separate"/>
      </w:r>
      <w:r w:rsidR="00C9338A">
        <w:rPr>
          <w:rFonts w:ascii="Times New Roman" w:hAnsi="Times New Roman" w:cs="Times New Roman"/>
          <w:i w:val="0"/>
          <w:iCs w:val="0"/>
          <w:noProof/>
          <w:color w:val="000000" w:themeColor="text1"/>
          <w:sz w:val="20"/>
          <w:szCs w:val="20"/>
          <w:lang w:val="id-ID"/>
        </w:rPr>
        <w:t>1</w:t>
      </w:r>
      <w:r w:rsidRPr="004F47BE">
        <w:rPr>
          <w:rFonts w:ascii="Times New Roman" w:hAnsi="Times New Roman" w:cs="Times New Roman"/>
          <w:i w:val="0"/>
          <w:iCs w:val="0"/>
          <w:color w:val="000000" w:themeColor="text1"/>
          <w:sz w:val="20"/>
          <w:szCs w:val="20"/>
          <w:lang w:val="id-ID"/>
        </w:rPr>
        <w:fldChar w:fldCharType="end"/>
      </w:r>
      <w:r w:rsidRPr="004F47BE">
        <w:rPr>
          <w:rFonts w:ascii="Times New Roman" w:hAnsi="Times New Roman" w:cs="Times New Roman"/>
          <w:i w:val="0"/>
          <w:iCs w:val="0"/>
          <w:color w:val="000000" w:themeColor="text1"/>
          <w:sz w:val="20"/>
          <w:szCs w:val="20"/>
          <w:lang w:val="id-ID"/>
        </w:rPr>
        <w:t>. Data sebelum penggunaan aplikasi</w:t>
      </w:r>
    </w:p>
    <w:tbl>
      <w:tblPr>
        <w:tblStyle w:val="PlainTable21"/>
        <w:tblW w:w="0" w:type="auto"/>
        <w:jc w:val="center"/>
        <w:tblLook w:val="04A0" w:firstRow="1" w:lastRow="0" w:firstColumn="1" w:lastColumn="0" w:noHBand="0" w:noVBand="1"/>
      </w:tblPr>
      <w:tblGrid>
        <w:gridCol w:w="1026"/>
        <w:gridCol w:w="1043"/>
        <w:gridCol w:w="1140"/>
        <w:gridCol w:w="813"/>
      </w:tblGrid>
      <w:tr w:rsidR="00CD6C44" w:rsidRPr="004F47BE" w14:paraId="4BFDA2C6" w14:textId="77777777" w:rsidTr="002B30B8">
        <w:trPr>
          <w:cnfStyle w:val="100000000000" w:firstRow="1" w:lastRow="0" w:firstColumn="0" w:lastColumn="0" w:oddVBand="0" w:evenVBand="0" w:oddHBand="0" w:evenHBand="0" w:firstRowFirstColumn="0" w:firstRowLastColumn="0" w:lastRowFirstColumn="0" w:lastRowLastColumn="0"/>
          <w:trHeight w:val="266"/>
          <w:jc w:val="center"/>
        </w:trPr>
        <w:tc>
          <w:tcPr>
            <w:cnfStyle w:val="001000000000" w:firstRow="0" w:lastRow="0" w:firstColumn="1" w:lastColumn="0" w:oddVBand="0" w:evenVBand="0" w:oddHBand="0" w:evenHBand="0" w:firstRowFirstColumn="0" w:firstRowLastColumn="0" w:lastRowFirstColumn="0" w:lastRowLastColumn="0"/>
            <w:tcW w:w="1026" w:type="dxa"/>
            <w:shd w:val="clear" w:color="auto" w:fill="FFFFFF" w:themeFill="background1"/>
          </w:tcPr>
          <w:p w14:paraId="1C49EC7C" w14:textId="77777777" w:rsidR="00CD6C44" w:rsidRPr="004F47BE" w:rsidRDefault="00CD6C44" w:rsidP="002B30B8">
            <w:pPr>
              <w:jc w:val="center"/>
              <w:rPr>
                <w:rFonts w:ascii="Times New Roman" w:eastAsia="Times New Roman" w:hAnsi="Times New Roman" w:cs="Times New Roman"/>
                <w:b w:val="0"/>
                <w:bCs w:val="0"/>
                <w:color w:val="000000" w:themeColor="text1"/>
                <w:lang w:val="id-ID"/>
              </w:rPr>
            </w:pPr>
            <w:r w:rsidRPr="004F47BE">
              <w:rPr>
                <w:rFonts w:ascii="Times New Roman" w:eastAsia="Times New Roman" w:hAnsi="Times New Roman" w:cs="Times New Roman"/>
                <w:color w:val="000000" w:themeColor="text1"/>
                <w:lang w:val="id-ID"/>
              </w:rPr>
              <w:t>Nama</w:t>
            </w:r>
          </w:p>
        </w:tc>
        <w:tc>
          <w:tcPr>
            <w:tcW w:w="1043" w:type="dxa"/>
            <w:shd w:val="clear" w:color="auto" w:fill="FFFFFF" w:themeFill="background1"/>
          </w:tcPr>
          <w:p w14:paraId="5B021C59" w14:textId="77777777" w:rsidR="00CD6C44" w:rsidRPr="004F47BE" w:rsidRDefault="00CD6C44" w:rsidP="002B30B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val="id-ID"/>
              </w:rPr>
            </w:pPr>
            <w:r w:rsidRPr="004F47BE">
              <w:rPr>
                <w:rFonts w:ascii="Times New Roman" w:eastAsia="Times New Roman" w:hAnsi="Times New Roman" w:cs="Times New Roman"/>
                <w:color w:val="000000" w:themeColor="text1"/>
                <w:lang w:val="id-ID"/>
              </w:rPr>
              <w:t>Gambar</w:t>
            </w:r>
          </w:p>
        </w:tc>
        <w:tc>
          <w:tcPr>
            <w:tcW w:w="1140" w:type="dxa"/>
            <w:shd w:val="clear" w:color="auto" w:fill="FFFFFF" w:themeFill="background1"/>
          </w:tcPr>
          <w:p w14:paraId="7B067139" w14:textId="77777777" w:rsidR="00CD6C44" w:rsidRPr="004F47BE" w:rsidRDefault="00CD6C44" w:rsidP="002B30B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lang w:val="id-ID"/>
              </w:rPr>
            </w:pPr>
            <w:r w:rsidRPr="004F47BE">
              <w:rPr>
                <w:rFonts w:ascii="Times New Roman" w:eastAsia="Times New Roman" w:hAnsi="Times New Roman" w:cs="Times New Roman"/>
                <w:color w:val="000000" w:themeColor="text1"/>
                <w:lang w:val="id-ID"/>
              </w:rPr>
              <w:t>Suara</w:t>
            </w:r>
          </w:p>
        </w:tc>
        <w:tc>
          <w:tcPr>
            <w:tcW w:w="813" w:type="dxa"/>
            <w:shd w:val="clear" w:color="auto" w:fill="FFFFFF" w:themeFill="background1"/>
          </w:tcPr>
          <w:p w14:paraId="41329151" w14:textId="77777777" w:rsidR="00CD6C44" w:rsidRPr="004F47BE" w:rsidRDefault="00CD6C44" w:rsidP="002B30B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val="id-ID"/>
              </w:rPr>
            </w:pPr>
            <w:r w:rsidRPr="004F47BE">
              <w:rPr>
                <w:rFonts w:ascii="Times New Roman" w:eastAsia="Times New Roman" w:hAnsi="Times New Roman" w:cs="Times New Roman"/>
                <w:color w:val="000000" w:themeColor="text1"/>
                <w:lang w:val="id-ID"/>
              </w:rPr>
              <w:t xml:space="preserve">Ciri </w:t>
            </w:r>
          </w:p>
        </w:tc>
      </w:tr>
      <w:tr w:rsidR="00CD6C44" w:rsidRPr="004F47BE" w14:paraId="36826351" w14:textId="77777777" w:rsidTr="002B30B8">
        <w:trPr>
          <w:jc w:val="center"/>
        </w:trPr>
        <w:tc>
          <w:tcPr>
            <w:cnfStyle w:val="001000000000" w:firstRow="0" w:lastRow="0" w:firstColumn="1" w:lastColumn="0" w:oddVBand="0" w:evenVBand="0" w:oddHBand="0" w:evenHBand="0" w:firstRowFirstColumn="0" w:firstRowLastColumn="0" w:lastRowFirstColumn="0" w:lastRowLastColumn="0"/>
            <w:tcW w:w="1026" w:type="dxa"/>
            <w:tcBorders>
              <w:top w:val="single" w:sz="4" w:space="0" w:color="7F7F7F" w:themeColor="text1" w:themeTint="80"/>
              <w:bottom w:val="single" w:sz="4" w:space="0" w:color="7F7F7F" w:themeColor="text1" w:themeTint="80"/>
            </w:tcBorders>
          </w:tcPr>
          <w:p w14:paraId="5C5A514E" w14:textId="77777777" w:rsidR="00CD6C44" w:rsidRPr="004F47BE" w:rsidRDefault="00CD6C44" w:rsidP="002B30B8">
            <w:pPr>
              <w:jc w:val="center"/>
              <w:rPr>
                <w:rFonts w:ascii="Times New Roman" w:eastAsiaTheme="minorEastAsia" w:hAnsi="Times New Roman" w:cs="Times New Roman"/>
                <w:b w:val="0"/>
                <w:bCs w:val="0"/>
                <w:lang w:val="id-ID" w:eastAsia="zh-CN"/>
              </w:rPr>
            </w:pPr>
            <w:r w:rsidRPr="004F47BE">
              <w:rPr>
                <w:rFonts w:ascii="Times New Roman" w:eastAsiaTheme="minorEastAsia" w:hAnsi="Times New Roman" w:cs="Times New Roman"/>
                <w:b w:val="0"/>
                <w:bCs w:val="0"/>
                <w:lang w:val="id-ID"/>
              </w:rPr>
              <w:t>Muti</w:t>
            </w:r>
          </w:p>
        </w:tc>
        <w:tc>
          <w:tcPr>
            <w:tcW w:w="1043" w:type="dxa"/>
            <w:tcBorders>
              <w:top w:val="single" w:sz="4" w:space="0" w:color="7F7F7F" w:themeColor="text1" w:themeTint="80"/>
              <w:bottom w:val="single" w:sz="4" w:space="0" w:color="7F7F7F" w:themeColor="text1" w:themeTint="80"/>
            </w:tcBorders>
          </w:tcPr>
          <w:p w14:paraId="0FEE1334" w14:textId="77777777" w:rsidR="00CD6C44" w:rsidRPr="004F47BE" w:rsidRDefault="00CD6C44" w:rsidP="002B30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id-ID"/>
              </w:rPr>
            </w:pPr>
            <w:r w:rsidRPr="004F47BE">
              <w:rPr>
                <w:rFonts w:ascii="Times New Roman" w:eastAsia="Times New Roman" w:hAnsi="Times New Roman" w:cs="Times New Roman"/>
                <w:lang w:val="id-ID"/>
              </w:rPr>
              <w:t>3</w:t>
            </w:r>
          </w:p>
        </w:tc>
        <w:tc>
          <w:tcPr>
            <w:tcW w:w="1140" w:type="dxa"/>
            <w:tcBorders>
              <w:top w:val="single" w:sz="4" w:space="0" w:color="7F7F7F" w:themeColor="text1" w:themeTint="80"/>
              <w:bottom w:val="single" w:sz="4" w:space="0" w:color="7F7F7F" w:themeColor="text1" w:themeTint="80"/>
            </w:tcBorders>
          </w:tcPr>
          <w:p w14:paraId="3B635AA7" w14:textId="77777777" w:rsidR="00CD6C44" w:rsidRPr="004F47BE" w:rsidRDefault="00CD6C44" w:rsidP="002B30B8">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id-ID" w:eastAsia="zh-CN"/>
              </w:rPr>
            </w:pPr>
            <w:r w:rsidRPr="004F47BE">
              <w:rPr>
                <w:rFonts w:ascii="Times New Roman" w:eastAsiaTheme="minorEastAsia" w:hAnsi="Times New Roman" w:cs="Times New Roman"/>
                <w:lang w:val="id-ID"/>
              </w:rPr>
              <w:t>0</w:t>
            </w:r>
          </w:p>
        </w:tc>
        <w:tc>
          <w:tcPr>
            <w:tcW w:w="813" w:type="dxa"/>
            <w:tcBorders>
              <w:top w:val="single" w:sz="4" w:space="0" w:color="7F7F7F" w:themeColor="text1" w:themeTint="80"/>
              <w:bottom w:val="single" w:sz="4" w:space="0" w:color="7F7F7F" w:themeColor="text1" w:themeTint="80"/>
            </w:tcBorders>
          </w:tcPr>
          <w:p w14:paraId="6D998B50" w14:textId="77777777" w:rsidR="00CD6C44" w:rsidRPr="004F47BE" w:rsidRDefault="00CD6C44" w:rsidP="002B30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id-ID"/>
              </w:rPr>
            </w:pPr>
            <w:r w:rsidRPr="004F47BE">
              <w:rPr>
                <w:rFonts w:ascii="Times New Roman" w:eastAsia="Times New Roman" w:hAnsi="Times New Roman" w:cs="Times New Roman"/>
                <w:lang w:val="id-ID"/>
              </w:rPr>
              <w:t>0</w:t>
            </w:r>
          </w:p>
        </w:tc>
      </w:tr>
      <w:tr w:rsidR="00CD6C44" w:rsidRPr="004F47BE" w14:paraId="41DF96DA" w14:textId="77777777" w:rsidTr="002B30B8">
        <w:trPr>
          <w:jc w:val="center"/>
        </w:trPr>
        <w:tc>
          <w:tcPr>
            <w:cnfStyle w:val="001000000000" w:firstRow="0" w:lastRow="0" w:firstColumn="1" w:lastColumn="0" w:oddVBand="0" w:evenVBand="0" w:oddHBand="0" w:evenHBand="0" w:firstRowFirstColumn="0" w:firstRowLastColumn="0" w:lastRowFirstColumn="0" w:lastRowLastColumn="0"/>
            <w:tcW w:w="1026" w:type="dxa"/>
          </w:tcPr>
          <w:p w14:paraId="4328D997" w14:textId="77777777" w:rsidR="00CD6C44" w:rsidRPr="004F47BE" w:rsidRDefault="00CD6C44" w:rsidP="002B30B8">
            <w:pPr>
              <w:jc w:val="center"/>
              <w:rPr>
                <w:rFonts w:ascii="Times New Roman" w:eastAsiaTheme="minorEastAsia" w:hAnsi="Times New Roman" w:cs="Times New Roman"/>
                <w:b w:val="0"/>
                <w:bCs w:val="0"/>
                <w:lang w:val="id-ID" w:eastAsia="zh-CN"/>
              </w:rPr>
            </w:pPr>
            <w:r w:rsidRPr="004F47BE">
              <w:rPr>
                <w:rFonts w:ascii="Times New Roman" w:eastAsiaTheme="minorEastAsia" w:hAnsi="Times New Roman" w:cs="Times New Roman"/>
                <w:b w:val="0"/>
                <w:bCs w:val="0"/>
                <w:lang w:val="id-ID"/>
              </w:rPr>
              <w:t>Wijaya</w:t>
            </w:r>
          </w:p>
        </w:tc>
        <w:tc>
          <w:tcPr>
            <w:tcW w:w="1043" w:type="dxa"/>
          </w:tcPr>
          <w:p w14:paraId="1130546B" w14:textId="77777777" w:rsidR="00CD6C44" w:rsidRPr="004F47BE" w:rsidRDefault="00CD6C44" w:rsidP="002B30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id-ID"/>
              </w:rPr>
            </w:pPr>
            <w:r w:rsidRPr="004F47BE">
              <w:rPr>
                <w:rFonts w:ascii="Times New Roman" w:eastAsia="Times New Roman" w:hAnsi="Times New Roman" w:cs="Times New Roman"/>
                <w:lang w:val="id-ID"/>
              </w:rPr>
              <w:t>2</w:t>
            </w:r>
          </w:p>
        </w:tc>
        <w:tc>
          <w:tcPr>
            <w:tcW w:w="1140" w:type="dxa"/>
          </w:tcPr>
          <w:p w14:paraId="06234931" w14:textId="77777777" w:rsidR="00CD6C44" w:rsidRPr="004F47BE" w:rsidRDefault="00CD6C44" w:rsidP="002B30B8">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id-ID" w:eastAsia="zh-CN"/>
              </w:rPr>
            </w:pPr>
            <w:r w:rsidRPr="004F47BE">
              <w:rPr>
                <w:rFonts w:ascii="Times New Roman" w:eastAsiaTheme="minorEastAsia" w:hAnsi="Times New Roman" w:cs="Times New Roman"/>
                <w:lang w:val="id-ID"/>
              </w:rPr>
              <w:t>0</w:t>
            </w:r>
          </w:p>
        </w:tc>
        <w:tc>
          <w:tcPr>
            <w:tcW w:w="813" w:type="dxa"/>
          </w:tcPr>
          <w:p w14:paraId="12BB98BF" w14:textId="77777777" w:rsidR="00CD6C44" w:rsidRPr="004F47BE" w:rsidRDefault="00CD6C44" w:rsidP="002B30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id-ID"/>
              </w:rPr>
            </w:pPr>
            <w:r w:rsidRPr="004F47BE">
              <w:rPr>
                <w:rFonts w:ascii="Times New Roman" w:eastAsia="Times New Roman" w:hAnsi="Times New Roman" w:cs="Times New Roman"/>
                <w:lang w:val="id-ID"/>
              </w:rPr>
              <w:t>1</w:t>
            </w:r>
          </w:p>
        </w:tc>
      </w:tr>
    </w:tbl>
    <w:p w14:paraId="39AAFD44" w14:textId="77777777" w:rsidR="00CD6C44" w:rsidRPr="004F47BE" w:rsidRDefault="00CD6C44" w:rsidP="00CD6C44">
      <w:pPr>
        <w:spacing w:after="0" w:line="240" w:lineRule="auto"/>
        <w:ind w:firstLine="284"/>
        <w:jc w:val="both"/>
        <w:rPr>
          <w:rFonts w:ascii="Times New Roman" w:eastAsia="Times New Roman" w:hAnsi="Times New Roman" w:cs="Times New Roman"/>
          <w:sz w:val="20"/>
          <w:szCs w:val="20"/>
          <w:lang w:val="id-ID"/>
        </w:rPr>
      </w:pPr>
    </w:p>
    <w:p w14:paraId="6FC2EBE6" w14:textId="7342FE88" w:rsidR="00CD6C44" w:rsidRPr="004F47BE" w:rsidRDefault="00CD6C44" w:rsidP="00CD6C44">
      <w:pPr>
        <w:spacing w:after="0" w:line="240" w:lineRule="auto"/>
        <w:ind w:firstLine="284"/>
        <w:jc w:val="both"/>
        <w:rPr>
          <w:rFonts w:ascii="Times New Roman" w:eastAsia="Times New Roman" w:hAnsi="Times New Roman" w:cs="Times New Roman"/>
          <w:sz w:val="20"/>
          <w:szCs w:val="20"/>
          <w:lang w:val="id-ID"/>
        </w:rPr>
      </w:pPr>
      <w:r w:rsidRPr="004F47BE">
        <w:rPr>
          <w:rFonts w:ascii="Times New Roman" w:eastAsia="Times New Roman" w:hAnsi="Times New Roman" w:cs="Times New Roman"/>
          <w:sz w:val="20"/>
          <w:szCs w:val="20"/>
          <w:lang w:val="id-ID"/>
        </w:rPr>
        <w:t>Muti dan Wijaya diberikan pertanyaan yang sama setelah memainkan game MARGA. Konsep pembelajaran pada anak tunagrahita juga menekankan pada pengulangan materi dikarenakan keterbatasan mengingat pada anak tunagrahita. sehingga dilakukan iterasi sebanyak 3 kali untuk melihat apakah sudah mencapai target pembelajaran hewan di SLB Autisme Pelita Hafidzh Bandung atau belum. Hasil</w:t>
      </w:r>
      <w:r w:rsidR="00AA31D9" w:rsidRPr="004F47BE">
        <w:rPr>
          <w:rFonts w:ascii="Times New Roman" w:eastAsia="Times New Roman" w:hAnsi="Times New Roman" w:cs="Times New Roman"/>
          <w:sz w:val="20"/>
          <w:szCs w:val="20"/>
          <w:lang w:val="id-ID"/>
        </w:rPr>
        <w:t xml:space="preserve"> iterasi 1</w:t>
      </w:r>
      <w:r w:rsidRPr="004F47BE">
        <w:rPr>
          <w:rFonts w:ascii="Times New Roman" w:eastAsia="Times New Roman" w:hAnsi="Times New Roman" w:cs="Times New Roman"/>
          <w:sz w:val="20"/>
          <w:szCs w:val="20"/>
          <w:lang w:val="id-ID"/>
        </w:rPr>
        <w:t xml:space="preserve"> dapat dilihat pada Tabel 2. </w:t>
      </w:r>
    </w:p>
    <w:p w14:paraId="23E0BA5C" w14:textId="77777777" w:rsidR="00CD6C44" w:rsidRPr="004F47BE" w:rsidRDefault="00CD6C44" w:rsidP="00CD6C44">
      <w:pPr>
        <w:spacing w:after="0" w:line="240" w:lineRule="auto"/>
        <w:ind w:firstLine="284"/>
        <w:jc w:val="both"/>
        <w:rPr>
          <w:rFonts w:ascii="Times New Roman" w:eastAsia="Times New Roman" w:hAnsi="Times New Roman" w:cs="Times New Roman"/>
          <w:sz w:val="20"/>
          <w:szCs w:val="20"/>
          <w:lang w:val="id-ID"/>
        </w:rPr>
      </w:pPr>
    </w:p>
    <w:p w14:paraId="2325CE8E" w14:textId="4AED4602" w:rsidR="00AA31D9" w:rsidRPr="004F47BE" w:rsidRDefault="00AA31D9" w:rsidP="007D0D25">
      <w:pPr>
        <w:pStyle w:val="Caption"/>
        <w:keepNext/>
        <w:jc w:val="center"/>
        <w:rPr>
          <w:rFonts w:ascii="Times New Roman" w:hAnsi="Times New Roman" w:cs="Times New Roman"/>
          <w:i w:val="0"/>
          <w:iCs w:val="0"/>
          <w:color w:val="000000" w:themeColor="text1"/>
          <w:sz w:val="20"/>
          <w:szCs w:val="20"/>
          <w:lang w:val="id-ID"/>
        </w:rPr>
      </w:pPr>
      <w:r w:rsidRPr="004F47BE">
        <w:rPr>
          <w:rFonts w:ascii="Times New Roman" w:hAnsi="Times New Roman" w:cs="Times New Roman"/>
          <w:i w:val="0"/>
          <w:iCs w:val="0"/>
          <w:color w:val="000000" w:themeColor="text1"/>
          <w:sz w:val="20"/>
          <w:szCs w:val="20"/>
          <w:lang w:val="id-ID"/>
        </w:rPr>
        <w:t xml:space="preserve">Tabel </w:t>
      </w:r>
      <w:r w:rsidRPr="004F47BE">
        <w:rPr>
          <w:rFonts w:ascii="Times New Roman" w:hAnsi="Times New Roman" w:cs="Times New Roman"/>
          <w:i w:val="0"/>
          <w:iCs w:val="0"/>
          <w:color w:val="000000" w:themeColor="text1"/>
          <w:sz w:val="20"/>
          <w:szCs w:val="20"/>
          <w:lang w:val="id-ID"/>
        </w:rPr>
        <w:fldChar w:fldCharType="begin"/>
      </w:r>
      <w:r w:rsidRPr="004F47BE">
        <w:rPr>
          <w:rFonts w:ascii="Times New Roman" w:hAnsi="Times New Roman" w:cs="Times New Roman"/>
          <w:i w:val="0"/>
          <w:iCs w:val="0"/>
          <w:color w:val="000000" w:themeColor="text1"/>
          <w:sz w:val="20"/>
          <w:szCs w:val="20"/>
          <w:lang w:val="id-ID"/>
        </w:rPr>
        <w:instrText xml:space="preserve"> SEQ Tabel \* ARABIC </w:instrText>
      </w:r>
      <w:r w:rsidRPr="004F47BE">
        <w:rPr>
          <w:rFonts w:ascii="Times New Roman" w:hAnsi="Times New Roman" w:cs="Times New Roman"/>
          <w:i w:val="0"/>
          <w:iCs w:val="0"/>
          <w:color w:val="000000" w:themeColor="text1"/>
          <w:sz w:val="20"/>
          <w:szCs w:val="20"/>
          <w:lang w:val="id-ID"/>
        </w:rPr>
        <w:fldChar w:fldCharType="separate"/>
      </w:r>
      <w:r w:rsidR="00C9338A">
        <w:rPr>
          <w:rFonts w:ascii="Times New Roman" w:hAnsi="Times New Roman" w:cs="Times New Roman"/>
          <w:i w:val="0"/>
          <w:iCs w:val="0"/>
          <w:noProof/>
          <w:color w:val="000000" w:themeColor="text1"/>
          <w:sz w:val="20"/>
          <w:szCs w:val="20"/>
          <w:lang w:val="id-ID"/>
        </w:rPr>
        <w:t>2</w:t>
      </w:r>
      <w:r w:rsidRPr="004F47BE">
        <w:rPr>
          <w:rFonts w:ascii="Times New Roman" w:hAnsi="Times New Roman" w:cs="Times New Roman"/>
          <w:i w:val="0"/>
          <w:iCs w:val="0"/>
          <w:color w:val="000000" w:themeColor="text1"/>
          <w:sz w:val="20"/>
          <w:szCs w:val="20"/>
          <w:lang w:val="id-ID"/>
        </w:rPr>
        <w:fldChar w:fldCharType="end"/>
      </w:r>
      <w:r w:rsidRPr="004F47BE">
        <w:rPr>
          <w:rFonts w:ascii="Times New Roman" w:hAnsi="Times New Roman" w:cs="Times New Roman"/>
          <w:i w:val="0"/>
          <w:iCs w:val="0"/>
          <w:color w:val="000000" w:themeColor="text1"/>
          <w:sz w:val="20"/>
          <w:szCs w:val="20"/>
          <w:lang w:val="id-ID"/>
        </w:rPr>
        <w:t>.</w:t>
      </w:r>
      <w:r w:rsidRPr="004F47BE">
        <w:rPr>
          <w:rFonts w:ascii="Times New Roman" w:eastAsia="Times New Roman" w:hAnsi="Times New Roman" w:cs="Times New Roman"/>
          <w:i w:val="0"/>
          <w:iCs w:val="0"/>
          <w:color w:val="000000" w:themeColor="text1"/>
          <w:sz w:val="20"/>
          <w:szCs w:val="20"/>
          <w:lang w:val="id-ID"/>
        </w:rPr>
        <w:t xml:space="preserve"> Data iterasi 1 setelah penggunaan aplikasi</w:t>
      </w:r>
    </w:p>
    <w:tbl>
      <w:tblPr>
        <w:tblStyle w:val="PlainTable21"/>
        <w:tblW w:w="0" w:type="auto"/>
        <w:tblLook w:val="04A0" w:firstRow="1" w:lastRow="0" w:firstColumn="1" w:lastColumn="0" w:noHBand="0" w:noVBand="1"/>
      </w:tblPr>
      <w:tblGrid>
        <w:gridCol w:w="1026"/>
        <w:gridCol w:w="1043"/>
        <w:gridCol w:w="1140"/>
        <w:gridCol w:w="813"/>
      </w:tblGrid>
      <w:tr w:rsidR="00CD6C44" w:rsidRPr="004F47BE" w14:paraId="193D04D9" w14:textId="77777777" w:rsidTr="002B30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6" w:type="dxa"/>
            <w:shd w:val="clear" w:color="auto" w:fill="FFFFFF" w:themeFill="background1"/>
          </w:tcPr>
          <w:p w14:paraId="7F5A3329" w14:textId="77777777" w:rsidR="00CD6C44" w:rsidRPr="004F47BE" w:rsidRDefault="00CD6C44" w:rsidP="002B30B8">
            <w:pPr>
              <w:jc w:val="center"/>
              <w:rPr>
                <w:rFonts w:ascii="Times New Roman" w:eastAsia="Times New Roman" w:hAnsi="Times New Roman" w:cs="Times New Roman"/>
                <w:b w:val="0"/>
                <w:bCs w:val="0"/>
                <w:color w:val="000000" w:themeColor="text1"/>
                <w:lang w:val="id-ID"/>
              </w:rPr>
            </w:pPr>
            <w:r w:rsidRPr="004F47BE">
              <w:rPr>
                <w:rFonts w:ascii="Times New Roman" w:eastAsia="Times New Roman" w:hAnsi="Times New Roman" w:cs="Times New Roman"/>
                <w:color w:val="000000" w:themeColor="text1"/>
                <w:lang w:val="id-ID"/>
              </w:rPr>
              <w:t>Nama</w:t>
            </w:r>
          </w:p>
        </w:tc>
        <w:tc>
          <w:tcPr>
            <w:tcW w:w="1043" w:type="dxa"/>
            <w:shd w:val="clear" w:color="auto" w:fill="FFFFFF" w:themeFill="background1"/>
          </w:tcPr>
          <w:p w14:paraId="4269A0A2" w14:textId="77777777" w:rsidR="00CD6C44" w:rsidRPr="004F47BE" w:rsidRDefault="00CD6C44" w:rsidP="002B30B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val="id-ID"/>
              </w:rPr>
            </w:pPr>
            <w:r w:rsidRPr="004F47BE">
              <w:rPr>
                <w:rFonts w:ascii="Times New Roman" w:eastAsia="Times New Roman" w:hAnsi="Times New Roman" w:cs="Times New Roman"/>
                <w:color w:val="000000" w:themeColor="text1"/>
                <w:lang w:val="id-ID"/>
              </w:rPr>
              <w:t>Gambar</w:t>
            </w:r>
          </w:p>
        </w:tc>
        <w:tc>
          <w:tcPr>
            <w:tcW w:w="1140" w:type="dxa"/>
            <w:shd w:val="clear" w:color="auto" w:fill="FFFFFF" w:themeFill="background1"/>
          </w:tcPr>
          <w:p w14:paraId="694440B0" w14:textId="77777777" w:rsidR="00CD6C44" w:rsidRPr="004F47BE" w:rsidRDefault="00CD6C44" w:rsidP="002B30B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lang w:val="id-ID"/>
              </w:rPr>
            </w:pPr>
            <w:r w:rsidRPr="004F47BE">
              <w:rPr>
                <w:rFonts w:ascii="Times New Roman" w:eastAsia="Times New Roman" w:hAnsi="Times New Roman" w:cs="Times New Roman"/>
                <w:color w:val="000000" w:themeColor="text1"/>
                <w:lang w:val="id-ID"/>
              </w:rPr>
              <w:t>Suara</w:t>
            </w:r>
          </w:p>
        </w:tc>
        <w:tc>
          <w:tcPr>
            <w:tcW w:w="813" w:type="dxa"/>
            <w:shd w:val="clear" w:color="auto" w:fill="FFFFFF" w:themeFill="background1"/>
          </w:tcPr>
          <w:p w14:paraId="7A7297F8" w14:textId="77777777" w:rsidR="00CD6C44" w:rsidRPr="004F47BE" w:rsidRDefault="00CD6C44" w:rsidP="002B30B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val="id-ID"/>
              </w:rPr>
            </w:pPr>
            <w:r w:rsidRPr="004F47BE">
              <w:rPr>
                <w:rFonts w:ascii="Times New Roman" w:eastAsia="Times New Roman" w:hAnsi="Times New Roman" w:cs="Times New Roman"/>
                <w:color w:val="000000" w:themeColor="text1"/>
                <w:lang w:val="id-ID"/>
              </w:rPr>
              <w:t xml:space="preserve">Ciri </w:t>
            </w:r>
          </w:p>
        </w:tc>
      </w:tr>
      <w:tr w:rsidR="00CD6C44" w:rsidRPr="004F47BE" w14:paraId="44A0F24B" w14:textId="77777777" w:rsidTr="002B30B8">
        <w:tc>
          <w:tcPr>
            <w:cnfStyle w:val="001000000000" w:firstRow="0" w:lastRow="0" w:firstColumn="1" w:lastColumn="0" w:oddVBand="0" w:evenVBand="0" w:oddHBand="0" w:evenHBand="0" w:firstRowFirstColumn="0" w:firstRowLastColumn="0" w:lastRowFirstColumn="0" w:lastRowLastColumn="0"/>
            <w:tcW w:w="1026" w:type="dxa"/>
            <w:tcBorders>
              <w:top w:val="single" w:sz="4" w:space="0" w:color="7F7F7F" w:themeColor="text1" w:themeTint="80"/>
              <w:bottom w:val="single" w:sz="4" w:space="0" w:color="7F7F7F" w:themeColor="text1" w:themeTint="80"/>
            </w:tcBorders>
          </w:tcPr>
          <w:p w14:paraId="54EFC722" w14:textId="77777777" w:rsidR="00CD6C44" w:rsidRPr="004F47BE" w:rsidRDefault="00CD6C44" w:rsidP="002B30B8">
            <w:pPr>
              <w:jc w:val="center"/>
              <w:rPr>
                <w:rFonts w:ascii="Times New Roman" w:eastAsiaTheme="minorEastAsia" w:hAnsi="Times New Roman" w:cs="Times New Roman"/>
                <w:b w:val="0"/>
                <w:bCs w:val="0"/>
                <w:lang w:val="id-ID" w:eastAsia="zh-CN"/>
              </w:rPr>
            </w:pPr>
            <w:r w:rsidRPr="004F47BE">
              <w:rPr>
                <w:rFonts w:ascii="Times New Roman" w:eastAsiaTheme="minorEastAsia" w:hAnsi="Times New Roman" w:cs="Times New Roman"/>
                <w:b w:val="0"/>
                <w:bCs w:val="0"/>
                <w:lang w:val="id-ID"/>
              </w:rPr>
              <w:t>Muti</w:t>
            </w:r>
          </w:p>
        </w:tc>
        <w:tc>
          <w:tcPr>
            <w:tcW w:w="1043" w:type="dxa"/>
            <w:tcBorders>
              <w:top w:val="single" w:sz="4" w:space="0" w:color="7F7F7F" w:themeColor="text1" w:themeTint="80"/>
              <w:bottom w:val="single" w:sz="4" w:space="0" w:color="7F7F7F" w:themeColor="text1" w:themeTint="80"/>
            </w:tcBorders>
          </w:tcPr>
          <w:p w14:paraId="0DB73613" w14:textId="77777777" w:rsidR="00CD6C44" w:rsidRPr="004F47BE" w:rsidRDefault="00CD6C44" w:rsidP="002B30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id-ID"/>
              </w:rPr>
            </w:pPr>
            <w:r w:rsidRPr="004F47BE">
              <w:rPr>
                <w:rFonts w:ascii="Times New Roman" w:eastAsia="Times New Roman" w:hAnsi="Times New Roman" w:cs="Times New Roman"/>
                <w:lang w:val="id-ID"/>
              </w:rPr>
              <w:t>4</w:t>
            </w:r>
          </w:p>
        </w:tc>
        <w:tc>
          <w:tcPr>
            <w:tcW w:w="1140" w:type="dxa"/>
            <w:tcBorders>
              <w:top w:val="single" w:sz="4" w:space="0" w:color="7F7F7F" w:themeColor="text1" w:themeTint="80"/>
              <w:bottom w:val="single" w:sz="4" w:space="0" w:color="7F7F7F" w:themeColor="text1" w:themeTint="80"/>
            </w:tcBorders>
          </w:tcPr>
          <w:p w14:paraId="48A23EC2" w14:textId="77777777" w:rsidR="00CD6C44" w:rsidRPr="004F47BE" w:rsidRDefault="00CD6C44" w:rsidP="002B30B8">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id-ID" w:eastAsia="zh-CN"/>
              </w:rPr>
            </w:pPr>
            <w:r w:rsidRPr="004F47BE">
              <w:rPr>
                <w:rFonts w:ascii="Times New Roman" w:eastAsiaTheme="minorEastAsia" w:hAnsi="Times New Roman" w:cs="Times New Roman"/>
                <w:lang w:val="id-ID"/>
              </w:rPr>
              <w:t>1</w:t>
            </w:r>
          </w:p>
        </w:tc>
        <w:tc>
          <w:tcPr>
            <w:tcW w:w="813" w:type="dxa"/>
            <w:tcBorders>
              <w:top w:val="single" w:sz="4" w:space="0" w:color="7F7F7F" w:themeColor="text1" w:themeTint="80"/>
              <w:bottom w:val="single" w:sz="4" w:space="0" w:color="7F7F7F" w:themeColor="text1" w:themeTint="80"/>
            </w:tcBorders>
          </w:tcPr>
          <w:p w14:paraId="134E79BD" w14:textId="77777777" w:rsidR="00CD6C44" w:rsidRPr="004F47BE" w:rsidRDefault="00CD6C44" w:rsidP="002B30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id-ID"/>
              </w:rPr>
            </w:pPr>
            <w:r w:rsidRPr="004F47BE">
              <w:rPr>
                <w:rFonts w:ascii="Times New Roman" w:eastAsia="Times New Roman" w:hAnsi="Times New Roman" w:cs="Times New Roman"/>
                <w:lang w:val="id-ID"/>
              </w:rPr>
              <w:t>1</w:t>
            </w:r>
          </w:p>
        </w:tc>
      </w:tr>
      <w:tr w:rsidR="00CD6C44" w:rsidRPr="004F47BE" w14:paraId="42BFBB56" w14:textId="77777777" w:rsidTr="002B30B8">
        <w:tc>
          <w:tcPr>
            <w:cnfStyle w:val="001000000000" w:firstRow="0" w:lastRow="0" w:firstColumn="1" w:lastColumn="0" w:oddVBand="0" w:evenVBand="0" w:oddHBand="0" w:evenHBand="0" w:firstRowFirstColumn="0" w:firstRowLastColumn="0" w:lastRowFirstColumn="0" w:lastRowLastColumn="0"/>
            <w:tcW w:w="1026" w:type="dxa"/>
          </w:tcPr>
          <w:p w14:paraId="6D7C0EA5" w14:textId="77777777" w:rsidR="00CD6C44" w:rsidRPr="004F47BE" w:rsidRDefault="00CD6C44" w:rsidP="002B30B8">
            <w:pPr>
              <w:jc w:val="center"/>
              <w:rPr>
                <w:rFonts w:ascii="Times New Roman" w:eastAsiaTheme="minorEastAsia" w:hAnsi="Times New Roman" w:cs="Times New Roman"/>
                <w:b w:val="0"/>
                <w:bCs w:val="0"/>
                <w:lang w:val="id-ID" w:eastAsia="zh-CN"/>
              </w:rPr>
            </w:pPr>
            <w:r w:rsidRPr="004F47BE">
              <w:rPr>
                <w:rFonts w:ascii="Times New Roman" w:eastAsiaTheme="minorEastAsia" w:hAnsi="Times New Roman" w:cs="Times New Roman"/>
                <w:b w:val="0"/>
                <w:bCs w:val="0"/>
                <w:lang w:val="id-ID"/>
              </w:rPr>
              <w:t>Wijaya</w:t>
            </w:r>
          </w:p>
        </w:tc>
        <w:tc>
          <w:tcPr>
            <w:tcW w:w="1043" w:type="dxa"/>
          </w:tcPr>
          <w:p w14:paraId="4B4AC341" w14:textId="77777777" w:rsidR="00CD6C44" w:rsidRPr="004F47BE" w:rsidRDefault="00CD6C44" w:rsidP="002B30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id-ID"/>
              </w:rPr>
            </w:pPr>
            <w:r w:rsidRPr="004F47BE">
              <w:rPr>
                <w:rFonts w:ascii="Times New Roman" w:eastAsia="Times New Roman" w:hAnsi="Times New Roman" w:cs="Times New Roman"/>
                <w:lang w:val="id-ID"/>
              </w:rPr>
              <w:t>2</w:t>
            </w:r>
          </w:p>
        </w:tc>
        <w:tc>
          <w:tcPr>
            <w:tcW w:w="1140" w:type="dxa"/>
          </w:tcPr>
          <w:p w14:paraId="0E318370" w14:textId="77777777" w:rsidR="00CD6C44" w:rsidRPr="004F47BE" w:rsidRDefault="00CD6C44" w:rsidP="002B30B8">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id-ID" w:eastAsia="zh-CN"/>
              </w:rPr>
            </w:pPr>
            <w:r w:rsidRPr="004F47BE">
              <w:rPr>
                <w:rFonts w:ascii="Times New Roman" w:eastAsiaTheme="minorEastAsia" w:hAnsi="Times New Roman" w:cs="Times New Roman"/>
                <w:lang w:val="id-ID"/>
              </w:rPr>
              <w:t>1</w:t>
            </w:r>
          </w:p>
        </w:tc>
        <w:tc>
          <w:tcPr>
            <w:tcW w:w="813" w:type="dxa"/>
          </w:tcPr>
          <w:p w14:paraId="1C8C059B" w14:textId="77777777" w:rsidR="00CD6C44" w:rsidRPr="004F47BE" w:rsidRDefault="00CD6C44" w:rsidP="002B30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id-ID"/>
              </w:rPr>
            </w:pPr>
            <w:r w:rsidRPr="004F47BE">
              <w:rPr>
                <w:rFonts w:ascii="Times New Roman" w:eastAsia="Times New Roman" w:hAnsi="Times New Roman" w:cs="Times New Roman"/>
                <w:lang w:val="id-ID"/>
              </w:rPr>
              <w:t>1</w:t>
            </w:r>
          </w:p>
        </w:tc>
      </w:tr>
    </w:tbl>
    <w:p w14:paraId="5082BCA4" w14:textId="77777777" w:rsidR="00CD6C44" w:rsidRPr="004F47BE" w:rsidRDefault="00CD6C44" w:rsidP="00AA31D9">
      <w:pPr>
        <w:spacing w:after="0" w:line="240" w:lineRule="auto"/>
        <w:jc w:val="both"/>
        <w:rPr>
          <w:rFonts w:ascii="Times New Roman" w:eastAsia="Times New Roman" w:hAnsi="Times New Roman" w:cs="Times New Roman"/>
          <w:sz w:val="20"/>
          <w:szCs w:val="20"/>
          <w:lang w:val="id-ID"/>
        </w:rPr>
      </w:pPr>
    </w:p>
    <w:p w14:paraId="428BB6B8" w14:textId="77777777" w:rsidR="00CD6C44" w:rsidRPr="004F47BE" w:rsidRDefault="00CD6C44" w:rsidP="00CD6C44">
      <w:pPr>
        <w:spacing w:after="0" w:line="240" w:lineRule="auto"/>
        <w:ind w:firstLine="284"/>
        <w:jc w:val="both"/>
        <w:rPr>
          <w:rFonts w:ascii="Times New Roman" w:eastAsia="Times New Roman" w:hAnsi="Times New Roman" w:cs="Times New Roman"/>
          <w:sz w:val="20"/>
          <w:szCs w:val="20"/>
          <w:lang w:val="id-ID"/>
        </w:rPr>
      </w:pPr>
    </w:p>
    <w:p w14:paraId="23850578" w14:textId="6504536D" w:rsidR="00CD6C44" w:rsidRPr="004F47BE" w:rsidRDefault="00CD6C44" w:rsidP="00CD6C44">
      <w:pPr>
        <w:spacing w:after="0" w:line="240" w:lineRule="auto"/>
        <w:ind w:firstLine="284"/>
        <w:jc w:val="both"/>
        <w:rPr>
          <w:rFonts w:ascii="Times New Roman" w:eastAsia="Times New Roman" w:hAnsi="Times New Roman" w:cs="Times New Roman"/>
          <w:sz w:val="20"/>
          <w:szCs w:val="20"/>
          <w:lang w:val="id-ID"/>
        </w:rPr>
      </w:pPr>
      <w:r w:rsidRPr="004F47BE">
        <w:rPr>
          <w:rFonts w:ascii="Times New Roman" w:eastAsia="Times New Roman" w:hAnsi="Times New Roman" w:cs="Times New Roman"/>
          <w:sz w:val="20"/>
          <w:szCs w:val="20"/>
          <w:lang w:val="id-ID"/>
        </w:rPr>
        <w:t xml:space="preserve">Pada iterasi ke-2 anak tunagrahita diberikan pertanyaan yang sama, hasil dari iterasi 2 dapat dilihat pada tabel 3 yaitu dimana terlihat ada kemajuan yang diberikan oleh 2 anak tunagrahita tersebut. Lalu pada uji coba yang terakhir, Muti sudah dapat menjawab dengan benar sebanyak 23 soal dari total 45 soal, dengan tangkat keberhasilan 51,11%. Sedangkan Wijaya berhasil menjawab dengan benar sebanyak </w:t>
      </w:r>
      <w:r w:rsidR="006C6AE8" w:rsidRPr="004F47BE">
        <w:rPr>
          <w:rFonts w:ascii="Times New Roman" w:eastAsia="Times New Roman" w:hAnsi="Times New Roman" w:cs="Times New Roman"/>
          <w:sz w:val="20"/>
          <w:szCs w:val="20"/>
          <w:lang w:val="id-ID"/>
        </w:rPr>
        <w:t>18</w:t>
      </w:r>
      <w:r w:rsidRPr="004F47BE">
        <w:rPr>
          <w:rFonts w:ascii="Times New Roman" w:eastAsia="Times New Roman" w:hAnsi="Times New Roman" w:cs="Times New Roman"/>
          <w:sz w:val="20"/>
          <w:szCs w:val="20"/>
          <w:lang w:val="id-ID"/>
        </w:rPr>
        <w:t xml:space="preserve"> soal dengan benar dari total 45 soal, hingga tingkat keberhasilannya yaitu </w:t>
      </w:r>
      <w:r w:rsidR="006C6AE8" w:rsidRPr="004F47BE">
        <w:rPr>
          <w:rFonts w:ascii="Times New Roman" w:eastAsia="Times New Roman" w:hAnsi="Times New Roman" w:cs="Times New Roman"/>
          <w:sz w:val="20"/>
          <w:szCs w:val="20"/>
          <w:lang w:val="id-ID"/>
        </w:rPr>
        <w:t>40</w:t>
      </w:r>
      <w:r w:rsidRPr="004F47BE">
        <w:rPr>
          <w:rFonts w:ascii="Times New Roman" w:eastAsia="Times New Roman" w:hAnsi="Times New Roman" w:cs="Times New Roman"/>
          <w:sz w:val="20"/>
          <w:szCs w:val="20"/>
          <w:lang w:val="id-ID"/>
        </w:rPr>
        <w:t xml:space="preserve">%. Jika dibandingkan dengan percobaan sebelum penggunaan aplikasi, tingkat keberhasil untuk Muti dan Wijaya yaitu 6,6%. Sehingga </w:t>
      </w:r>
      <w:r w:rsidR="00AA31D9" w:rsidRPr="004F47BE">
        <w:rPr>
          <w:rFonts w:ascii="Times New Roman" w:eastAsia="Times New Roman" w:hAnsi="Times New Roman" w:cs="Times New Roman"/>
          <w:sz w:val="20"/>
          <w:szCs w:val="20"/>
          <w:lang w:val="id-ID"/>
        </w:rPr>
        <w:t xml:space="preserve">dapat disimpulkan pembelajaran </w:t>
      </w:r>
    </w:p>
    <w:p w14:paraId="655BAAEE" w14:textId="75A177FC" w:rsidR="00CD6C44" w:rsidRPr="004F47BE" w:rsidRDefault="00CD6C44" w:rsidP="00CD6C44">
      <w:pPr>
        <w:spacing w:after="0" w:line="240" w:lineRule="auto"/>
        <w:jc w:val="both"/>
        <w:rPr>
          <w:rFonts w:ascii="Times New Roman" w:eastAsia="Times New Roman" w:hAnsi="Times New Roman" w:cs="Times New Roman"/>
          <w:sz w:val="20"/>
          <w:szCs w:val="20"/>
          <w:lang w:val="id-ID"/>
        </w:rPr>
      </w:pPr>
    </w:p>
    <w:p w14:paraId="63A5C237" w14:textId="5B68CEDB" w:rsidR="00AA31D9" w:rsidRPr="004F47BE" w:rsidRDefault="00AA31D9" w:rsidP="00AA31D9">
      <w:pPr>
        <w:pStyle w:val="Caption"/>
        <w:keepNext/>
        <w:rPr>
          <w:rFonts w:ascii="Times New Roman" w:hAnsi="Times New Roman" w:cs="Times New Roman"/>
          <w:i w:val="0"/>
          <w:iCs w:val="0"/>
          <w:color w:val="000000" w:themeColor="text1"/>
          <w:lang w:val="id-ID"/>
        </w:rPr>
      </w:pPr>
      <w:r w:rsidRPr="004F47BE">
        <w:rPr>
          <w:rFonts w:ascii="Times New Roman" w:hAnsi="Times New Roman" w:cs="Times New Roman"/>
          <w:i w:val="0"/>
          <w:iCs w:val="0"/>
          <w:color w:val="000000" w:themeColor="text1"/>
          <w:lang w:val="id-ID"/>
        </w:rPr>
        <w:t xml:space="preserve">Tabel </w:t>
      </w:r>
      <w:r w:rsidRPr="004F47BE">
        <w:rPr>
          <w:rFonts w:ascii="Times New Roman" w:hAnsi="Times New Roman" w:cs="Times New Roman"/>
          <w:i w:val="0"/>
          <w:iCs w:val="0"/>
          <w:color w:val="000000" w:themeColor="text1"/>
          <w:lang w:val="id-ID"/>
        </w:rPr>
        <w:fldChar w:fldCharType="begin"/>
      </w:r>
      <w:r w:rsidRPr="004F47BE">
        <w:rPr>
          <w:rFonts w:ascii="Times New Roman" w:hAnsi="Times New Roman" w:cs="Times New Roman"/>
          <w:i w:val="0"/>
          <w:iCs w:val="0"/>
          <w:color w:val="000000" w:themeColor="text1"/>
          <w:lang w:val="id-ID"/>
        </w:rPr>
        <w:instrText xml:space="preserve"> SEQ Tabel \* ARABIC </w:instrText>
      </w:r>
      <w:r w:rsidRPr="004F47BE">
        <w:rPr>
          <w:rFonts w:ascii="Times New Roman" w:hAnsi="Times New Roman" w:cs="Times New Roman"/>
          <w:i w:val="0"/>
          <w:iCs w:val="0"/>
          <w:color w:val="000000" w:themeColor="text1"/>
          <w:lang w:val="id-ID"/>
        </w:rPr>
        <w:fldChar w:fldCharType="separate"/>
      </w:r>
      <w:r w:rsidR="00C9338A">
        <w:rPr>
          <w:rFonts w:ascii="Times New Roman" w:hAnsi="Times New Roman" w:cs="Times New Roman"/>
          <w:i w:val="0"/>
          <w:iCs w:val="0"/>
          <w:noProof/>
          <w:color w:val="000000" w:themeColor="text1"/>
          <w:lang w:val="id-ID"/>
        </w:rPr>
        <w:t>3</w:t>
      </w:r>
      <w:r w:rsidRPr="004F47BE">
        <w:rPr>
          <w:rFonts w:ascii="Times New Roman" w:hAnsi="Times New Roman" w:cs="Times New Roman"/>
          <w:i w:val="0"/>
          <w:iCs w:val="0"/>
          <w:color w:val="000000" w:themeColor="text1"/>
          <w:lang w:val="id-ID"/>
        </w:rPr>
        <w:fldChar w:fldCharType="end"/>
      </w:r>
      <w:r w:rsidRPr="004F47BE">
        <w:rPr>
          <w:rFonts w:ascii="Times New Roman" w:hAnsi="Times New Roman" w:cs="Times New Roman"/>
          <w:i w:val="0"/>
          <w:iCs w:val="0"/>
          <w:color w:val="000000" w:themeColor="text1"/>
          <w:lang w:val="id-ID"/>
        </w:rPr>
        <w:t xml:space="preserve">. </w:t>
      </w:r>
      <w:r w:rsidRPr="004F47BE">
        <w:rPr>
          <w:rFonts w:ascii="Times New Roman" w:eastAsia="Times New Roman" w:hAnsi="Times New Roman" w:cs="Times New Roman"/>
          <w:i w:val="0"/>
          <w:iCs w:val="0"/>
          <w:color w:val="000000" w:themeColor="text1"/>
          <w:sz w:val="20"/>
          <w:szCs w:val="20"/>
          <w:lang w:val="id-ID"/>
        </w:rPr>
        <w:t>Data iterasi 2 setelah penggunaan aplikasi</w:t>
      </w:r>
    </w:p>
    <w:tbl>
      <w:tblPr>
        <w:tblStyle w:val="PlainTable21"/>
        <w:tblW w:w="0" w:type="auto"/>
        <w:tblLook w:val="04A0" w:firstRow="1" w:lastRow="0" w:firstColumn="1" w:lastColumn="0" w:noHBand="0" w:noVBand="1"/>
      </w:tblPr>
      <w:tblGrid>
        <w:gridCol w:w="1026"/>
        <w:gridCol w:w="1043"/>
        <w:gridCol w:w="1140"/>
        <w:gridCol w:w="813"/>
      </w:tblGrid>
      <w:tr w:rsidR="00AA31D9" w:rsidRPr="004F47BE" w14:paraId="26D59469" w14:textId="77777777" w:rsidTr="00595E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6" w:type="dxa"/>
            <w:shd w:val="clear" w:color="auto" w:fill="FFFFFF" w:themeFill="background1"/>
          </w:tcPr>
          <w:p w14:paraId="1DFAF206" w14:textId="77777777" w:rsidR="00AA31D9" w:rsidRPr="004F47BE" w:rsidRDefault="00AA31D9" w:rsidP="00595E70">
            <w:pPr>
              <w:jc w:val="center"/>
              <w:rPr>
                <w:rFonts w:ascii="Times New Roman" w:eastAsia="Times New Roman" w:hAnsi="Times New Roman" w:cs="Times New Roman"/>
                <w:b w:val="0"/>
                <w:bCs w:val="0"/>
                <w:color w:val="000000" w:themeColor="text1"/>
                <w:lang w:val="id-ID"/>
              </w:rPr>
            </w:pPr>
            <w:r w:rsidRPr="004F47BE">
              <w:rPr>
                <w:rFonts w:ascii="Times New Roman" w:eastAsia="Times New Roman" w:hAnsi="Times New Roman" w:cs="Times New Roman"/>
                <w:color w:val="000000" w:themeColor="text1"/>
                <w:lang w:val="id-ID"/>
              </w:rPr>
              <w:t>Nama</w:t>
            </w:r>
          </w:p>
        </w:tc>
        <w:tc>
          <w:tcPr>
            <w:tcW w:w="1043" w:type="dxa"/>
            <w:shd w:val="clear" w:color="auto" w:fill="FFFFFF" w:themeFill="background1"/>
          </w:tcPr>
          <w:p w14:paraId="3F2391E4" w14:textId="77777777" w:rsidR="00AA31D9" w:rsidRPr="004F47BE" w:rsidRDefault="00AA31D9" w:rsidP="00595E7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val="id-ID"/>
              </w:rPr>
            </w:pPr>
            <w:r w:rsidRPr="004F47BE">
              <w:rPr>
                <w:rFonts w:ascii="Times New Roman" w:eastAsia="Times New Roman" w:hAnsi="Times New Roman" w:cs="Times New Roman"/>
                <w:color w:val="000000" w:themeColor="text1"/>
                <w:lang w:val="id-ID"/>
              </w:rPr>
              <w:t>Gambar</w:t>
            </w:r>
          </w:p>
        </w:tc>
        <w:tc>
          <w:tcPr>
            <w:tcW w:w="1140" w:type="dxa"/>
            <w:shd w:val="clear" w:color="auto" w:fill="FFFFFF" w:themeFill="background1"/>
          </w:tcPr>
          <w:p w14:paraId="52A0BD21" w14:textId="77777777" w:rsidR="00AA31D9" w:rsidRPr="004F47BE" w:rsidRDefault="00AA31D9" w:rsidP="00595E7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lang w:val="id-ID"/>
              </w:rPr>
            </w:pPr>
            <w:r w:rsidRPr="004F47BE">
              <w:rPr>
                <w:rFonts w:ascii="Times New Roman" w:eastAsia="Times New Roman" w:hAnsi="Times New Roman" w:cs="Times New Roman"/>
                <w:color w:val="000000" w:themeColor="text1"/>
                <w:lang w:val="id-ID"/>
              </w:rPr>
              <w:t>Suara</w:t>
            </w:r>
          </w:p>
        </w:tc>
        <w:tc>
          <w:tcPr>
            <w:tcW w:w="813" w:type="dxa"/>
            <w:shd w:val="clear" w:color="auto" w:fill="FFFFFF" w:themeFill="background1"/>
          </w:tcPr>
          <w:p w14:paraId="7B848B01" w14:textId="77777777" w:rsidR="00AA31D9" w:rsidRPr="004F47BE" w:rsidRDefault="00AA31D9" w:rsidP="00595E7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val="id-ID"/>
              </w:rPr>
            </w:pPr>
            <w:r w:rsidRPr="004F47BE">
              <w:rPr>
                <w:rFonts w:ascii="Times New Roman" w:eastAsia="Times New Roman" w:hAnsi="Times New Roman" w:cs="Times New Roman"/>
                <w:color w:val="000000" w:themeColor="text1"/>
                <w:lang w:val="id-ID"/>
              </w:rPr>
              <w:t xml:space="preserve">Ciri </w:t>
            </w:r>
          </w:p>
        </w:tc>
      </w:tr>
      <w:tr w:rsidR="00AA31D9" w:rsidRPr="004F47BE" w14:paraId="5A128D68" w14:textId="77777777" w:rsidTr="00595E70">
        <w:tc>
          <w:tcPr>
            <w:cnfStyle w:val="001000000000" w:firstRow="0" w:lastRow="0" w:firstColumn="1" w:lastColumn="0" w:oddVBand="0" w:evenVBand="0" w:oddHBand="0" w:evenHBand="0" w:firstRowFirstColumn="0" w:firstRowLastColumn="0" w:lastRowFirstColumn="0" w:lastRowLastColumn="0"/>
            <w:tcW w:w="1026" w:type="dxa"/>
            <w:tcBorders>
              <w:top w:val="single" w:sz="4" w:space="0" w:color="7F7F7F" w:themeColor="text1" w:themeTint="80"/>
              <w:bottom w:val="single" w:sz="4" w:space="0" w:color="7F7F7F" w:themeColor="text1" w:themeTint="80"/>
            </w:tcBorders>
          </w:tcPr>
          <w:p w14:paraId="6AAB3B1C" w14:textId="77777777" w:rsidR="00AA31D9" w:rsidRPr="004F47BE" w:rsidRDefault="00AA31D9" w:rsidP="00595E70">
            <w:pPr>
              <w:jc w:val="center"/>
              <w:rPr>
                <w:rFonts w:ascii="Times New Roman" w:eastAsiaTheme="minorEastAsia" w:hAnsi="Times New Roman" w:cs="Times New Roman"/>
                <w:b w:val="0"/>
                <w:bCs w:val="0"/>
                <w:lang w:val="id-ID" w:eastAsia="zh-CN"/>
              </w:rPr>
            </w:pPr>
            <w:r w:rsidRPr="004F47BE">
              <w:rPr>
                <w:rFonts w:ascii="Times New Roman" w:eastAsiaTheme="minorEastAsia" w:hAnsi="Times New Roman" w:cs="Times New Roman"/>
                <w:b w:val="0"/>
                <w:bCs w:val="0"/>
                <w:lang w:val="id-ID"/>
              </w:rPr>
              <w:t>Muti</w:t>
            </w:r>
          </w:p>
        </w:tc>
        <w:tc>
          <w:tcPr>
            <w:tcW w:w="1043" w:type="dxa"/>
            <w:tcBorders>
              <w:top w:val="single" w:sz="4" w:space="0" w:color="7F7F7F" w:themeColor="text1" w:themeTint="80"/>
              <w:bottom w:val="single" w:sz="4" w:space="0" w:color="7F7F7F" w:themeColor="text1" w:themeTint="80"/>
            </w:tcBorders>
          </w:tcPr>
          <w:p w14:paraId="46079F80" w14:textId="77777777" w:rsidR="00AA31D9" w:rsidRPr="004F47BE" w:rsidRDefault="00AA31D9" w:rsidP="00595E7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id-ID"/>
              </w:rPr>
            </w:pPr>
            <w:r w:rsidRPr="004F47BE">
              <w:rPr>
                <w:rFonts w:ascii="Times New Roman" w:eastAsia="Times New Roman" w:hAnsi="Times New Roman" w:cs="Times New Roman"/>
                <w:lang w:val="id-ID"/>
              </w:rPr>
              <w:t>8</w:t>
            </w:r>
          </w:p>
        </w:tc>
        <w:tc>
          <w:tcPr>
            <w:tcW w:w="1140" w:type="dxa"/>
            <w:tcBorders>
              <w:top w:val="single" w:sz="4" w:space="0" w:color="7F7F7F" w:themeColor="text1" w:themeTint="80"/>
              <w:bottom w:val="single" w:sz="4" w:space="0" w:color="7F7F7F" w:themeColor="text1" w:themeTint="80"/>
            </w:tcBorders>
          </w:tcPr>
          <w:p w14:paraId="2D7ED4C8" w14:textId="77777777" w:rsidR="00AA31D9" w:rsidRPr="004F47BE" w:rsidRDefault="00AA31D9" w:rsidP="00595E70">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id-ID" w:eastAsia="zh-CN"/>
              </w:rPr>
            </w:pPr>
            <w:r w:rsidRPr="004F47BE">
              <w:rPr>
                <w:rFonts w:ascii="Times New Roman" w:eastAsiaTheme="minorEastAsia" w:hAnsi="Times New Roman" w:cs="Times New Roman"/>
                <w:lang w:val="id-ID"/>
              </w:rPr>
              <w:t>3</w:t>
            </w:r>
          </w:p>
        </w:tc>
        <w:tc>
          <w:tcPr>
            <w:tcW w:w="813" w:type="dxa"/>
            <w:tcBorders>
              <w:top w:val="single" w:sz="4" w:space="0" w:color="7F7F7F" w:themeColor="text1" w:themeTint="80"/>
              <w:bottom w:val="single" w:sz="4" w:space="0" w:color="7F7F7F" w:themeColor="text1" w:themeTint="80"/>
            </w:tcBorders>
          </w:tcPr>
          <w:p w14:paraId="75B5C9FB" w14:textId="77777777" w:rsidR="00AA31D9" w:rsidRPr="004F47BE" w:rsidRDefault="00AA31D9" w:rsidP="00595E7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id-ID"/>
              </w:rPr>
            </w:pPr>
            <w:r w:rsidRPr="004F47BE">
              <w:rPr>
                <w:rFonts w:ascii="Times New Roman" w:eastAsia="Times New Roman" w:hAnsi="Times New Roman" w:cs="Times New Roman"/>
                <w:lang w:val="id-ID"/>
              </w:rPr>
              <w:t>4</w:t>
            </w:r>
          </w:p>
        </w:tc>
      </w:tr>
      <w:tr w:rsidR="00AA31D9" w:rsidRPr="004F47BE" w14:paraId="48EEA839" w14:textId="77777777" w:rsidTr="00595E70">
        <w:tc>
          <w:tcPr>
            <w:cnfStyle w:val="001000000000" w:firstRow="0" w:lastRow="0" w:firstColumn="1" w:lastColumn="0" w:oddVBand="0" w:evenVBand="0" w:oddHBand="0" w:evenHBand="0" w:firstRowFirstColumn="0" w:firstRowLastColumn="0" w:lastRowFirstColumn="0" w:lastRowLastColumn="0"/>
            <w:tcW w:w="1026" w:type="dxa"/>
          </w:tcPr>
          <w:p w14:paraId="14C7A5ED" w14:textId="77777777" w:rsidR="00AA31D9" w:rsidRPr="004F47BE" w:rsidRDefault="00AA31D9" w:rsidP="00595E70">
            <w:pPr>
              <w:jc w:val="center"/>
              <w:rPr>
                <w:rFonts w:ascii="Times New Roman" w:eastAsiaTheme="minorEastAsia" w:hAnsi="Times New Roman" w:cs="Times New Roman"/>
                <w:b w:val="0"/>
                <w:bCs w:val="0"/>
                <w:lang w:val="id-ID" w:eastAsia="zh-CN"/>
              </w:rPr>
            </w:pPr>
            <w:r w:rsidRPr="004F47BE">
              <w:rPr>
                <w:rFonts w:ascii="Times New Roman" w:eastAsiaTheme="minorEastAsia" w:hAnsi="Times New Roman" w:cs="Times New Roman"/>
                <w:b w:val="0"/>
                <w:bCs w:val="0"/>
                <w:lang w:val="id-ID"/>
              </w:rPr>
              <w:t>Wijaya</w:t>
            </w:r>
          </w:p>
        </w:tc>
        <w:tc>
          <w:tcPr>
            <w:tcW w:w="1043" w:type="dxa"/>
          </w:tcPr>
          <w:p w14:paraId="4A353217" w14:textId="77777777" w:rsidR="00AA31D9" w:rsidRPr="004F47BE" w:rsidRDefault="00AA31D9" w:rsidP="00595E7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id-ID"/>
              </w:rPr>
            </w:pPr>
            <w:r w:rsidRPr="004F47BE">
              <w:rPr>
                <w:rFonts w:ascii="Times New Roman" w:eastAsia="Times New Roman" w:hAnsi="Times New Roman" w:cs="Times New Roman"/>
                <w:lang w:val="id-ID"/>
              </w:rPr>
              <w:t>5</w:t>
            </w:r>
          </w:p>
        </w:tc>
        <w:tc>
          <w:tcPr>
            <w:tcW w:w="1140" w:type="dxa"/>
          </w:tcPr>
          <w:p w14:paraId="75CF70A6" w14:textId="77777777" w:rsidR="00AA31D9" w:rsidRPr="004F47BE" w:rsidRDefault="00AA31D9" w:rsidP="00595E70">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id-ID" w:eastAsia="zh-CN"/>
              </w:rPr>
            </w:pPr>
            <w:r w:rsidRPr="004F47BE">
              <w:rPr>
                <w:rFonts w:ascii="Times New Roman" w:eastAsiaTheme="minorEastAsia" w:hAnsi="Times New Roman" w:cs="Times New Roman"/>
                <w:lang w:val="id-ID"/>
              </w:rPr>
              <w:t>3</w:t>
            </w:r>
          </w:p>
        </w:tc>
        <w:tc>
          <w:tcPr>
            <w:tcW w:w="813" w:type="dxa"/>
          </w:tcPr>
          <w:p w14:paraId="32217768" w14:textId="77777777" w:rsidR="00AA31D9" w:rsidRPr="004F47BE" w:rsidRDefault="00AA31D9" w:rsidP="00595E7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id-ID"/>
              </w:rPr>
            </w:pPr>
            <w:r w:rsidRPr="004F47BE">
              <w:rPr>
                <w:rFonts w:ascii="Times New Roman" w:eastAsia="Times New Roman" w:hAnsi="Times New Roman" w:cs="Times New Roman"/>
                <w:lang w:val="id-ID"/>
              </w:rPr>
              <w:t>3</w:t>
            </w:r>
          </w:p>
        </w:tc>
      </w:tr>
    </w:tbl>
    <w:p w14:paraId="4E84E92B" w14:textId="5BF202BE" w:rsidR="00CD6C44" w:rsidRPr="004F47BE" w:rsidRDefault="00CD6C44" w:rsidP="00CD6C44">
      <w:pPr>
        <w:spacing w:after="0" w:line="240" w:lineRule="auto"/>
        <w:jc w:val="both"/>
        <w:rPr>
          <w:rFonts w:ascii="Times New Roman" w:eastAsia="Times New Roman" w:hAnsi="Times New Roman" w:cs="Times New Roman"/>
          <w:sz w:val="20"/>
          <w:szCs w:val="20"/>
          <w:lang w:val="id-ID"/>
        </w:rPr>
      </w:pPr>
    </w:p>
    <w:p w14:paraId="5040025B" w14:textId="6A603EC2" w:rsidR="00AA31D9" w:rsidRPr="004F47BE" w:rsidRDefault="00AA31D9" w:rsidP="007D0D25">
      <w:pPr>
        <w:pStyle w:val="Caption"/>
        <w:keepNext/>
        <w:jc w:val="center"/>
        <w:rPr>
          <w:rFonts w:ascii="Times New Roman" w:hAnsi="Times New Roman" w:cs="Times New Roman"/>
          <w:i w:val="0"/>
          <w:iCs w:val="0"/>
          <w:color w:val="000000" w:themeColor="text1"/>
          <w:sz w:val="20"/>
          <w:szCs w:val="20"/>
          <w:lang w:val="id-ID"/>
        </w:rPr>
      </w:pPr>
      <w:r w:rsidRPr="004F47BE">
        <w:rPr>
          <w:rFonts w:ascii="Times New Roman" w:hAnsi="Times New Roman" w:cs="Times New Roman"/>
          <w:i w:val="0"/>
          <w:iCs w:val="0"/>
          <w:color w:val="000000" w:themeColor="text1"/>
          <w:sz w:val="20"/>
          <w:szCs w:val="20"/>
          <w:lang w:val="id-ID"/>
        </w:rPr>
        <w:t xml:space="preserve">Tabel </w:t>
      </w:r>
      <w:r w:rsidRPr="004F47BE">
        <w:rPr>
          <w:rFonts w:ascii="Times New Roman" w:hAnsi="Times New Roman" w:cs="Times New Roman"/>
          <w:i w:val="0"/>
          <w:iCs w:val="0"/>
          <w:color w:val="000000" w:themeColor="text1"/>
          <w:sz w:val="20"/>
          <w:szCs w:val="20"/>
          <w:lang w:val="id-ID"/>
        </w:rPr>
        <w:fldChar w:fldCharType="begin"/>
      </w:r>
      <w:r w:rsidRPr="004F47BE">
        <w:rPr>
          <w:rFonts w:ascii="Times New Roman" w:hAnsi="Times New Roman" w:cs="Times New Roman"/>
          <w:i w:val="0"/>
          <w:iCs w:val="0"/>
          <w:color w:val="000000" w:themeColor="text1"/>
          <w:sz w:val="20"/>
          <w:szCs w:val="20"/>
          <w:lang w:val="id-ID"/>
        </w:rPr>
        <w:instrText xml:space="preserve"> SEQ Tabel \* ARABIC </w:instrText>
      </w:r>
      <w:r w:rsidRPr="004F47BE">
        <w:rPr>
          <w:rFonts w:ascii="Times New Roman" w:hAnsi="Times New Roman" w:cs="Times New Roman"/>
          <w:i w:val="0"/>
          <w:iCs w:val="0"/>
          <w:color w:val="000000" w:themeColor="text1"/>
          <w:sz w:val="20"/>
          <w:szCs w:val="20"/>
          <w:lang w:val="id-ID"/>
        </w:rPr>
        <w:fldChar w:fldCharType="separate"/>
      </w:r>
      <w:r w:rsidR="00C9338A">
        <w:rPr>
          <w:rFonts w:ascii="Times New Roman" w:hAnsi="Times New Roman" w:cs="Times New Roman"/>
          <w:i w:val="0"/>
          <w:iCs w:val="0"/>
          <w:noProof/>
          <w:color w:val="000000" w:themeColor="text1"/>
          <w:sz w:val="20"/>
          <w:szCs w:val="20"/>
          <w:lang w:val="id-ID"/>
        </w:rPr>
        <w:t>4</w:t>
      </w:r>
      <w:r w:rsidRPr="004F47BE">
        <w:rPr>
          <w:rFonts w:ascii="Times New Roman" w:hAnsi="Times New Roman" w:cs="Times New Roman"/>
          <w:i w:val="0"/>
          <w:iCs w:val="0"/>
          <w:color w:val="000000" w:themeColor="text1"/>
          <w:sz w:val="20"/>
          <w:szCs w:val="20"/>
          <w:lang w:val="id-ID"/>
        </w:rPr>
        <w:fldChar w:fldCharType="end"/>
      </w:r>
      <w:r w:rsidRPr="004F47BE">
        <w:rPr>
          <w:rFonts w:ascii="Times New Roman" w:hAnsi="Times New Roman" w:cs="Times New Roman"/>
          <w:i w:val="0"/>
          <w:iCs w:val="0"/>
          <w:color w:val="000000" w:themeColor="text1"/>
          <w:sz w:val="20"/>
          <w:szCs w:val="20"/>
          <w:lang w:val="id-ID"/>
        </w:rPr>
        <w:t xml:space="preserve">. </w:t>
      </w:r>
      <w:r w:rsidRPr="004F47BE">
        <w:rPr>
          <w:rFonts w:ascii="Times New Roman" w:eastAsia="Times New Roman" w:hAnsi="Times New Roman" w:cs="Times New Roman"/>
          <w:i w:val="0"/>
          <w:iCs w:val="0"/>
          <w:color w:val="000000" w:themeColor="text1"/>
          <w:sz w:val="20"/>
          <w:szCs w:val="20"/>
          <w:lang w:val="id-ID"/>
        </w:rPr>
        <w:t>Data iterasi 3 setelah penggunaan aplikasi</w:t>
      </w:r>
    </w:p>
    <w:tbl>
      <w:tblPr>
        <w:tblStyle w:val="PlainTable21"/>
        <w:tblW w:w="0" w:type="auto"/>
        <w:tblLook w:val="04A0" w:firstRow="1" w:lastRow="0" w:firstColumn="1" w:lastColumn="0" w:noHBand="0" w:noVBand="1"/>
      </w:tblPr>
      <w:tblGrid>
        <w:gridCol w:w="1026"/>
        <w:gridCol w:w="1043"/>
        <w:gridCol w:w="1140"/>
        <w:gridCol w:w="813"/>
      </w:tblGrid>
      <w:tr w:rsidR="00AA31D9" w:rsidRPr="004F47BE" w14:paraId="2E512A3F" w14:textId="77777777" w:rsidTr="00595E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6" w:type="dxa"/>
            <w:shd w:val="clear" w:color="auto" w:fill="FFFFFF" w:themeFill="background1"/>
          </w:tcPr>
          <w:p w14:paraId="6A65F83B" w14:textId="77777777" w:rsidR="00AA31D9" w:rsidRPr="004F47BE" w:rsidRDefault="00AA31D9" w:rsidP="00595E70">
            <w:pPr>
              <w:jc w:val="center"/>
              <w:rPr>
                <w:rFonts w:ascii="Times New Roman" w:eastAsia="Times New Roman" w:hAnsi="Times New Roman" w:cs="Times New Roman"/>
                <w:b w:val="0"/>
                <w:bCs w:val="0"/>
                <w:color w:val="000000" w:themeColor="text1"/>
                <w:lang w:val="id-ID"/>
              </w:rPr>
            </w:pPr>
            <w:r w:rsidRPr="004F47BE">
              <w:rPr>
                <w:rFonts w:ascii="Times New Roman" w:eastAsia="Times New Roman" w:hAnsi="Times New Roman" w:cs="Times New Roman"/>
                <w:color w:val="000000" w:themeColor="text1"/>
                <w:lang w:val="id-ID"/>
              </w:rPr>
              <w:t>Nama</w:t>
            </w:r>
          </w:p>
        </w:tc>
        <w:tc>
          <w:tcPr>
            <w:tcW w:w="1043" w:type="dxa"/>
            <w:shd w:val="clear" w:color="auto" w:fill="FFFFFF" w:themeFill="background1"/>
          </w:tcPr>
          <w:p w14:paraId="64F0E106" w14:textId="77777777" w:rsidR="00AA31D9" w:rsidRPr="004F47BE" w:rsidRDefault="00AA31D9" w:rsidP="00595E7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val="id-ID"/>
              </w:rPr>
            </w:pPr>
            <w:r w:rsidRPr="004F47BE">
              <w:rPr>
                <w:rFonts w:ascii="Times New Roman" w:eastAsia="Times New Roman" w:hAnsi="Times New Roman" w:cs="Times New Roman"/>
                <w:color w:val="000000" w:themeColor="text1"/>
                <w:lang w:val="id-ID"/>
              </w:rPr>
              <w:t>Gambar</w:t>
            </w:r>
          </w:p>
        </w:tc>
        <w:tc>
          <w:tcPr>
            <w:tcW w:w="1140" w:type="dxa"/>
            <w:shd w:val="clear" w:color="auto" w:fill="FFFFFF" w:themeFill="background1"/>
          </w:tcPr>
          <w:p w14:paraId="07F58B1C" w14:textId="77777777" w:rsidR="00AA31D9" w:rsidRPr="004F47BE" w:rsidRDefault="00AA31D9" w:rsidP="00595E7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lang w:val="id-ID"/>
              </w:rPr>
            </w:pPr>
            <w:r w:rsidRPr="004F47BE">
              <w:rPr>
                <w:rFonts w:ascii="Times New Roman" w:eastAsia="Times New Roman" w:hAnsi="Times New Roman" w:cs="Times New Roman"/>
                <w:color w:val="000000" w:themeColor="text1"/>
                <w:lang w:val="id-ID"/>
              </w:rPr>
              <w:t>Suara</w:t>
            </w:r>
          </w:p>
        </w:tc>
        <w:tc>
          <w:tcPr>
            <w:tcW w:w="813" w:type="dxa"/>
            <w:shd w:val="clear" w:color="auto" w:fill="FFFFFF" w:themeFill="background1"/>
          </w:tcPr>
          <w:p w14:paraId="71E6622C" w14:textId="77777777" w:rsidR="00AA31D9" w:rsidRPr="004F47BE" w:rsidRDefault="00AA31D9" w:rsidP="00595E7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val="id-ID"/>
              </w:rPr>
            </w:pPr>
            <w:r w:rsidRPr="004F47BE">
              <w:rPr>
                <w:rFonts w:ascii="Times New Roman" w:eastAsia="Times New Roman" w:hAnsi="Times New Roman" w:cs="Times New Roman"/>
                <w:color w:val="000000" w:themeColor="text1"/>
                <w:lang w:val="id-ID"/>
              </w:rPr>
              <w:t xml:space="preserve">Ciri </w:t>
            </w:r>
          </w:p>
        </w:tc>
      </w:tr>
      <w:tr w:rsidR="00AA31D9" w:rsidRPr="004F47BE" w14:paraId="384BCEBB" w14:textId="77777777" w:rsidTr="00595E70">
        <w:tc>
          <w:tcPr>
            <w:cnfStyle w:val="001000000000" w:firstRow="0" w:lastRow="0" w:firstColumn="1" w:lastColumn="0" w:oddVBand="0" w:evenVBand="0" w:oddHBand="0" w:evenHBand="0" w:firstRowFirstColumn="0" w:firstRowLastColumn="0" w:lastRowFirstColumn="0" w:lastRowLastColumn="0"/>
            <w:tcW w:w="1026" w:type="dxa"/>
            <w:tcBorders>
              <w:top w:val="single" w:sz="4" w:space="0" w:color="7F7F7F" w:themeColor="text1" w:themeTint="80"/>
              <w:bottom w:val="single" w:sz="4" w:space="0" w:color="7F7F7F" w:themeColor="text1" w:themeTint="80"/>
            </w:tcBorders>
          </w:tcPr>
          <w:p w14:paraId="7ACE7AE4" w14:textId="77777777" w:rsidR="00AA31D9" w:rsidRPr="004F47BE" w:rsidRDefault="00AA31D9" w:rsidP="00595E70">
            <w:pPr>
              <w:jc w:val="center"/>
              <w:rPr>
                <w:rFonts w:ascii="Times New Roman" w:eastAsiaTheme="minorEastAsia" w:hAnsi="Times New Roman" w:cs="Times New Roman"/>
                <w:b w:val="0"/>
                <w:bCs w:val="0"/>
                <w:lang w:val="id-ID" w:eastAsia="zh-CN"/>
              </w:rPr>
            </w:pPr>
            <w:r w:rsidRPr="004F47BE">
              <w:rPr>
                <w:rFonts w:ascii="Times New Roman" w:eastAsiaTheme="minorEastAsia" w:hAnsi="Times New Roman" w:cs="Times New Roman"/>
                <w:b w:val="0"/>
                <w:bCs w:val="0"/>
                <w:lang w:val="id-ID"/>
              </w:rPr>
              <w:t>Muti</w:t>
            </w:r>
          </w:p>
        </w:tc>
        <w:tc>
          <w:tcPr>
            <w:tcW w:w="1043" w:type="dxa"/>
            <w:tcBorders>
              <w:top w:val="single" w:sz="4" w:space="0" w:color="7F7F7F" w:themeColor="text1" w:themeTint="80"/>
              <w:bottom w:val="single" w:sz="4" w:space="0" w:color="7F7F7F" w:themeColor="text1" w:themeTint="80"/>
            </w:tcBorders>
          </w:tcPr>
          <w:p w14:paraId="5E4D6C05" w14:textId="66A4E648" w:rsidR="00AA31D9" w:rsidRPr="004F47BE" w:rsidRDefault="006C6AE8" w:rsidP="006C6AE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id-ID"/>
              </w:rPr>
            </w:pPr>
            <w:r w:rsidRPr="004F47BE">
              <w:rPr>
                <w:rFonts w:ascii="Times New Roman" w:eastAsia="Times New Roman" w:hAnsi="Times New Roman" w:cs="Times New Roman"/>
                <w:lang w:val="id-ID"/>
              </w:rPr>
              <w:t>13</w:t>
            </w:r>
          </w:p>
        </w:tc>
        <w:tc>
          <w:tcPr>
            <w:tcW w:w="1140" w:type="dxa"/>
            <w:tcBorders>
              <w:top w:val="single" w:sz="4" w:space="0" w:color="7F7F7F" w:themeColor="text1" w:themeTint="80"/>
              <w:bottom w:val="single" w:sz="4" w:space="0" w:color="7F7F7F" w:themeColor="text1" w:themeTint="80"/>
            </w:tcBorders>
          </w:tcPr>
          <w:p w14:paraId="5B35EAEF" w14:textId="77777777" w:rsidR="00AA31D9" w:rsidRPr="004F47BE" w:rsidRDefault="00AA31D9" w:rsidP="00595E70">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id-ID"/>
              </w:rPr>
            </w:pPr>
            <w:r w:rsidRPr="004F47BE">
              <w:rPr>
                <w:rFonts w:ascii="Times New Roman" w:eastAsiaTheme="minorEastAsia" w:hAnsi="Times New Roman" w:cs="Times New Roman"/>
                <w:lang w:val="id-ID"/>
              </w:rPr>
              <w:t xml:space="preserve">       5</w:t>
            </w:r>
          </w:p>
        </w:tc>
        <w:tc>
          <w:tcPr>
            <w:tcW w:w="813" w:type="dxa"/>
            <w:tcBorders>
              <w:top w:val="single" w:sz="4" w:space="0" w:color="7F7F7F" w:themeColor="text1" w:themeTint="80"/>
              <w:bottom w:val="single" w:sz="4" w:space="0" w:color="7F7F7F" w:themeColor="text1" w:themeTint="80"/>
            </w:tcBorders>
          </w:tcPr>
          <w:p w14:paraId="3E82BAFA" w14:textId="77777777" w:rsidR="00AA31D9" w:rsidRPr="004F47BE" w:rsidRDefault="00AA31D9" w:rsidP="00595E7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id-ID"/>
              </w:rPr>
            </w:pPr>
            <w:r w:rsidRPr="004F47BE">
              <w:rPr>
                <w:rFonts w:ascii="Times New Roman" w:eastAsia="Times New Roman" w:hAnsi="Times New Roman" w:cs="Times New Roman"/>
                <w:lang w:val="id-ID"/>
              </w:rPr>
              <w:t>5</w:t>
            </w:r>
          </w:p>
        </w:tc>
      </w:tr>
      <w:tr w:rsidR="00AA31D9" w:rsidRPr="004F47BE" w14:paraId="73AD6258" w14:textId="77777777" w:rsidTr="00595E70">
        <w:tc>
          <w:tcPr>
            <w:cnfStyle w:val="001000000000" w:firstRow="0" w:lastRow="0" w:firstColumn="1" w:lastColumn="0" w:oddVBand="0" w:evenVBand="0" w:oddHBand="0" w:evenHBand="0" w:firstRowFirstColumn="0" w:firstRowLastColumn="0" w:lastRowFirstColumn="0" w:lastRowLastColumn="0"/>
            <w:tcW w:w="1026" w:type="dxa"/>
          </w:tcPr>
          <w:p w14:paraId="4F46A177" w14:textId="77777777" w:rsidR="00AA31D9" w:rsidRPr="004F47BE" w:rsidRDefault="00AA31D9" w:rsidP="00595E70">
            <w:pPr>
              <w:jc w:val="center"/>
              <w:rPr>
                <w:rFonts w:ascii="Times New Roman" w:eastAsiaTheme="minorEastAsia" w:hAnsi="Times New Roman" w:cs="Times New Roman"/>
                <w:b w:val="0"/>
                <w:bCs w:val="0"/>
                <w:lang w:val="id-ID" w:eastAsia="zh-CN"/>
              </w:rPr>
            </w:pPr>
            <w:r w:rsidRPr="004F47BE">
              <w:rPr>
                <w:rFonts w:ascii="Times New Roman" w:eastAsiaTheme="minorEastAsia" w:hAnsi="Times New Roman" w:cs="Times New Roman"/>
                <w:b w:val="0"/>
                <w:bCs w:val="0"/>
                <w:lang w:val="id-ID"/>
              </w:rPr>
              <w:t>Wijaya</w:t>
            </w:r>
          </w:p>
        </w:tc>
        <w:tc>
          <w:tcPr>
            <w:tcW w:w="1043" w:type="dxa"/>
          </w:tcPr>
          <w:p w14:paraId="63AD41A6" w14:textId="401FB2BE" w:rsidR="00AA31D9" w:rsidRPr="004F47BE" w:rsidRDefault="006C6AE8" w:rsidP="00595E7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id-ID"/>
              </w:rPr>
            </w:pPr>
            <w:r w:rsidRPr="004F47BE">
              <w:rPr>
                <w:rFonts w:ascii="Times New Roman" w:eastAsia="Times New Roman" w:hAnsi="Times New Roman" w:cs="Times New Roman"/>
                <w:lang w:val="id-ID"/>
              </w:rPr>
              <w:t>8</w:t>
            </w:r>
          </w:p>
        </w:tc>
        <w:tc>
          <w:tcPr>
            <w:tcW w:w="1140" w:type="dxa"/>
          </w:tcPr>
          <w:p w14:paraId="08BC5AF8" w14:textId="77777777" w:rsidR="00AA31D9" w:rsidRPr="004F47BE" w:rsidRDefault="00AA31D9" w:rsidP="00595E70">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id-ID" w:eastAsia="zh-CN"/>
              </w:rPr>
            </w:pPr>
            <w:r w:rsidRPr="004F47BE">
              <w:rPr>
                <w:rFonts w:ascii="Times New Roman" w:eastAsiaTheme="minorEastAsia" w:hAnsi="Times New Roman" w:cs="Times New Roman"/>
                <w:lang w:val="id-ID"/>
              </w:rPr>
              <w:t>6</w:t>
            </w:r>
          </w:p>
        </w:tc>
        <w:tc>
          <w:tcPr>
            <w:tcW w:w="813" w:type="dxa"/>
          </w:tcPr>
          <w:p w14:paraId="3CFA9185" w14:textId="77777777" w:rsidR="00AA31D9" w:rsidRPr="004F47BE" w:rsidRDefault="00AA31D9" w:rsidP="00595E7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id-ID"/>
              </w:rPr>
            </w:pPr>
            <w:r w:rsidRPr="004F47BE">
              <w:rPr>
                <w:rFonts w:ascii="Times New Roman" w:eastAsia="Times New Roman" w:hAnsi="Times New Roman" w:cs="Times New Roman"/>
                <w:lang w:val="id-ID"/>
              </w:rPr>
              <w:t>4</w:t>
            </w:r>
          </w:p>
        </w:tc>
      </w:tr>
    </w:tbl>
    <w:p w14:paraId="5CB27FBF" w14:textId="77777777" w:rsidR="00CD6C44" w:rsidRPr="004F47BE" w:rsidRDefault="00CD6C44" w:rsidP="00CD6C44">
      <w:pPr>
        <w:spacing w:after="0" w:line="240" w:lineRule="auto"/>
        <w:jc w:val="both"/>
        <w:rPr>
          <w:rFonts w:ascii="Times New Roman" w:eastAsiaTheme="minorEastAsia" w:hAnsi="Times New Roman" w:cs="Times New Roman"/>
          <w:b/>
          <w:bCs/>
          <w:lang w:val="id-ID" w:eastAsia="zh-CN"/>
        </w:rPr>
      </w:pPr>
    </w:p>
    <w:p w14:paraId="46DBB600" w14:textId="77777777" w:rsidR="00CD6C44" w:rsidRPr="004F47BE" w:rsidRDefault="00CD6C44" w:rsidP="00CD6C44">
      <w:pPr>
        <w:pStyle w:val="ListParagraph1"/>
        <w:numPr>
          <w:ilvl w:val="0"/>
          <w:numId w:val="1"/>
        </w:numPr>
        <w:spacing w:after="0" w:line="240" w:lineRule="auto"/>
        <w:ind w:left="284" w:hanging="284"/>
        <w:jc w:val="both"/>
        <w:rPr>
          <w:rFonts w:ascii="Times New Roman" w:eastAsia="Times New Roman" w:hAnsi="Times New Roman" w:cs="Times New Roman"/>
          <w:b/>
          <w:bCs/>
          <w:lang w:val="id-ID"/>
        </w:rPr>
      </w:pPr>
      <w:r w:rsidRPr="004F47BE">
        <w:rPr>
          <w:rFonts w:ascii="Times New Roman" w:eastAsia="Times New Roman" w:hAnsi="Times New Roman" w:cs="Times New Roman"/>
          <w:b/>
          <w:bCs/>
          <w:lang w:val="id-ID"/>
        </w:rPr>
        <w:t>Kesimpulan</w:t>
      </w:r>
    </w:p>
    <w:p w14:paraId="75E20240" w14:textId="3AD08BB1" w:rsidR="00CD6C44" w:rsidRPr="004F47BE" w:rsidRDefault="00C30891" w:rsidP="00CD6C44">
      <w:pPr>
        <w:spacing w:after="0" w:line="240" w:lineRule="auto"/>
        <w:ind w:firstLine="284"/>
        <w:jc w:val="both"/>
        <w:rPr>
          <w:rFonts w:ascii="Times New Roman" w:eastAsia="Times New Roman" w:hAnsi="Times New Roman" w:cs="Times New Roman"/>
          <w:sz w:val="20"/>
          <w:szCs w:val="20"/>
          <w:lang w:val="id-ID"/>
        </w:rPr>
      </w:pPr>
      <w:r w:rsidRPr="004F47BE">
        <w:rPr>
          <w:rFonts w:ascii="Times New Roman" w:eastAsia="Times New Roman" w:hAnsi="Times New Roman" w:cs="Times New Roman"/>
          <w:sz w:val="20"/>
          <w:szCs w:val="20"/>
          <w:lang w:val="id-ID"/>
        </w:rPr>
        <w:t xml:space="preserve">Game MARGA berbasis mikrokontroler dan </w:t>
      </w:r>
      <w:r w:rsidRPr="004F47BE">
        <w:rPr>
          <w:rFonts w:ascii="Times New Roman" w:eastAsia="Times New Roman" w:hAnsi="Times New Roman" w:cs="Times New Roman"/>
          <w:i/>
          <w:iCs/>
          <w:sz w:val="20"/>
          <w:szCs w:val="20"/>
          <w:lang w:val="id-ID"/>
        </w:rPr>
        <w:t xml:space="preserve">tangible interaction </w:t>
      </w:r>
      <w:r w:rsidRPr="004F47BE">
        <w:rPr>
          <w:rFonts w:ascii="Times New Roman" w:eastAsia="Times New Roman" w:hAnsi="Times New Roman" w:cs="Times New Roman"/>
          <w:sz w:val="20"/>
          <w:szCs w:val="20"/>
          <w:lang w:val="id-ID"/>
        </w:rPr>
        <w:t xml:space="preserve">hadir untuk membantu anak tunagrahita yang memiliki keterbatasan dalam belajar. Dari penelitian yang telah dilakukan menunjukkan bahwa anak tunagrahita yang telah mencoba memainkan game MARGA lebih cepat mencapai target pembelajaran yang ada di SLB Autisme Pelita Hafidzh Bandung dari </w:t>
      </w:r>
      <w:r w:rsidR="00091BDB" w:rsidRPr="004F47BE">
        <w:rPr>
          <w:rFonts w:ascii="Times New Roman" w:eastAsia="Times New Roman" w:hAnsi="Times New Roman" w:cs="Times New Roman"/>
          <w:sz w:val="20"/>
          <w:szCs w:val="20"/>
          <w:lang w:val="id-ID"/>
        </w:rPr>
        <w:t xml:space="preserve">yang </w:t>
      </w:r>
      <w:r w:rsidRPr="004F47BE">
        <w:rPr>
          <w:rFonts w:ascii="Times New Roman" w:eastAsia="Times New Roman" w:hAnsi="Times New Roman" w:cs="Times New Roman"/>
          <w:sz w:val="20"/>
          <w:szCs w:val="20"/>
          <w:lang w:val="id-ID"/>
        </w:rPr>
        <w:t xml:space="preserve">seharusnya. </w:t>
      </w:r>
    </w:p>
    <w:p w14:paraId="593B89FF" w14:textId="5C29DA32" w:rsidR="00CD6C44" w:rsidRPr="004F47BE" w:rsidRDefault="00CD6C44" w:rsidP="00CD6C44">
      <w:pPr>
        <w:spacing w:after="0" w:line="240" w:lineRule="auto"/>
        <w:jc w:val="both"/>
        <w:rPr>
          <w:rFonts w:ascii="Times New Roman" w:eastAsia="Times New Roman" w:hAnsi="Times New Roman" w:cs="Times New Roman"/>
          <w:sz w:val="20"/>
          <w:szCs w:val="20"/>
          <w:lang w:val="id-ID"/>
        </w:rPr>
      </w:pPr>
    </w:p>
    <w:p w14:paraId="4CA492D8" w14:textId="60A24AC6" w:rsidR="00CD6C44" w:rsidRPr="004F47BE" w:rsidRDefault="00CD6C44" w:rsidP="00CD6C44">
      <w:pPr>
        <w:spacing w:after="0" w:line="240" w:lineRule="auto"/>
        <w:jc w:val="both"/>
        <w:rPr>
          <w:rFonts w:ascii="Times New Roman" w:eastAsia="Times New Roman" w:hAnsi="Times New Roman" w:cs="Times New Roman"/>
          <w:sz w:val="20"/>
          <w:szCs w:val="20"/>
          <w:lang w:val="id-ID"/>
        </w:rPr>
      </w:pPr>
    </w:p>
    <w:p w14:paraId="7EDCC2BF" w14:textId="23B28CC4" w:rsidR="00AD28BA" w:rsidRPr="004F47BE" w:rsidRDefault="00CD6C44" w:rsidP="00AD28BA">
      <w:pPr>
        <w:pStyle w:val="ListParagraph1"/>
        <w:numPr>
          <w:ilvl w:val="0"/>
          <w:numId w:val="1"/>
        </w:numPr>
        <w:spacing w:after="0" w:line="240" w:lineRule="auto"/>
        <w:ind w:left="284" w:hanging="284"/>
        <w:jc w:val="both"/>
        <w:rPr>
          <w:rFonts w:ascii="Times New Roman" w:eastAsia="Times New Roman" w:hAnsi="Times New Roman" w:cs="Times New Roman"/>
          <w:b/>
          <w:bCs/>
          <w:lang w:val="id-ID"/>
        </w:rPr>
      </w:pPr>
      <w:r w:rsidRPr="004F47BE">
        <w:rPr>
          <w:rFonts w:ascii="Times New Roman" w:eastAsia="Times New Roman" w:hAnsi="Times New Roman" w:cs="Times New Roman"/>
          <w:b/>
          <w:bCs/>
          <w:lang w:val="id-ID"/>
        </w:rPr>
        <w:t xml:space="preserve">Referensi </w:t>
      </w:r>
    </w:p>
    <w:p w14:paraId="627FBE42" w14:textId="13CEF0B4" w:rsidR="00CD6C44" w:rsidRPr="004F47BE" w:rsidRDefault="00091BDB" w:rsidP="00CD6C44">
      <w:pPr>
        <w:spacing w:after="0" w:line="240" w:lineRule="auto"/>
        <w:ind w:firstLine="284"/>
        <w:jc w:val="both"/>
        <w:rPr>
          <w:rFonts w:ascii="Times New Roman" w:eastAsiaTheme="minorEastAsia" w:hAnsi="Times New Roman" w:cs="Times New Roman"/>
          <w:color w:val="222222"/>
          <w:sz w:val="20"/>
          <w:szCs w:val="20"/>
          <w:shd w:val="clear" w:color="auto" w:fill="FFFFFF"/>
          <w:lang w:val="id-ID" w:eastAsia="zh-CN"/>
        </w:rPr>
      </w:pPr>
      <w:r w:rsidRPr="004F47BE">
        <w:rPr>
          <w:rFonts w:ascii="Times New Roman" w:hAnsi="Times New Roman" w:cs="Times New Roman"/>
          <w:color w:val="222222"/>
          <w:sz w:val="20"/>
          <w:szCs w:val="20"/>
          <w:shd w:val="clear" w:color="auto" w:fill="FFFFFF"/>
          <w:lang w:val="id-ID"/>
        </w:rPr>
        <w:t>Rochyadi, E. (2012). Karakteristik dan Pendidikan Anak Tunagrahita. </w:t>
      </w:r>
      <w:r w:rsidRPr="004F47BE">
        <w:rPr>
          <w:rFonts w:ascii="Times New Roman" w:hAnsi="Times New Roman" w:cs="Times New Roman"/>
          <w:i/>
          <w:iCs/>
          <w:color w:val="222222"/>
          <w:sz w:val="20"/>
          <w:szCs w:val="20"/>
          <w:shd w:val="clear" w:color="auto" w:fill="FFFFFF"/>
          <w:lang w:val="id-ID"/>
        </w:rPr>
        <w:t>Pengantar Pendidikan Luar Biasa</w:t>
      </w:r>
      <w:r w:rsidRPr="004F47BE">
        <w:rPr>
          <w:rFonts w:ascii="Times New Roman" w:hAnsi="Times New Roman" w:cs="Times New Roman"/>
          <w:color w:val="222222"/>
          <w:sz w:val="20"/>
          <w:szCs w:val="20"/>
          <w:shd w:val="clear" w:color="auto" w:fill="FFFFFF"/>
          <w:lang w:val="id-ID"/>
        </w:rPr>
        <w:t>, 1-54.</w:t>
      </w:r>
    </w:p>
    <w:p w14:paraId="04F4F765" w14:textId="655D8664" w:rsidR="00AD28BA" w:rsidRPr="004F47BE" w:rsidRDefault="00AD28BA" w:rsidP="00CD6C44">
      <w:pPr>
        <w:spacing w:after="0" w:line="240" w:lineRule="auto"/>
        <w:ind w:firstLine="284"/>
        <w:jc w:val="both"/>
        <w:rPr>
          <w:rFonts w:ascii="Times New Roman" w:eastAsiaTheme="minorEastAsia" w:hAnsi="Times New Roman" w:cs="Times New Roman"/>
          <w:color w:val="222222"/>
          <w:sz w:val="20"/>
          <w:szCs w:val="20"/>
          <w:shd w:val="clear" w:color="auto" w:fill="FFFFFF"/>
          <w:lang w:val="id-ID" w:eastAsia="zh-CN"/>
        </w:rPr>
      </w:pPr>
      <w:r w:rsidRPr="004F47BE">
        <w:rPr>
          <w:rFonts w:ascii="Times New Roman" w:hAnsi="Times New Roman" w:cs="Times New Roman"/>
          <w:color w:val="222222"/>
          <w:sz w:val="20"/>
          <w:szCs w:val="20"/>
          <w:shd w:val="clear" w:color="auto" w:fill="FFFFFF"/>
          <w:lang w:val="id-ID"/>
        </w:rPr>
        <w:t>Roedavan, R., Pudjoatmodjo, B., Siradj, Y., Salam, S., &amp; Hardianti, B. Q. (2021). Serious Game Development Model Based on the Game-Based Learning Foundation. </w:t>
      </w:r>
      <w:r w:rsidRPr="004F47BE">
        <w:rPr>
          <w:rFonts w:ascii="Times New Roman" w:hAnsi="Times New Roman" w:cs="Times New Roman"/>
          <w:i/>
          <w:iCs/>
          <w:color w:val="222222"/>
          <w:sz w:val="20"/>
          <w:szCs w:val="20"/>
          <w:shd w:val="clear" w:color="auto" w:fill="FFFFFF"/>
          <w:lang w:val="id-ID"/>
        </w:rPr>
        <w:t>Journal of ICT Research &amp; Applications</w:t>
      </w:r>
      <w:r w:rsidRPr="004F47BE">
        <w:rPr>
          <w:rFonts w:ascii="Times New Roman" w:hAnsi="Times New Roman" w:cs="Times New Roman"/>
          <w:color w:val="222222"/>
          <w:sz w:val="20"/>
          <w:szCs w:val="20"/>
          <w:shd w:val="clear" w:color="auto" w:fill="FFFFFF"/>
          <w:lang w:val="id-ID"/>
        </w:rPr>
        <w:t>, </w:t>
      </w:r>
      <w:r w:rsidRPr="004F47BE">
        <w:rPr>
          <w:rFonts w:ascii="Times New Roman" w:hAnsi="Times New Roman" w:cs="Times New Roman"/>
          <w:i/>
          <w:iCs/>
          <w:color w:val="222222"/>
          <w:sz w:val="20"/>
          <w:szCs w:val="20"/>
          <w:shd w:val="clear" w:color="auto" w:fill="FFFFFF"/>
          <w:lang w:val="id-ID"/>
        </w:rPr>
        <w:t>15</w:t>
      </w:r>
      <w:r w:rsidRPr="004F47BE">
        <w:rPr>
          <w:rFonts w:ascii="Times New Roman" w:hAnsi="Times New Roman" w:cs="Times New Roman"/>
          <w:color w:val="222222"/>
          <w:sz w:val="20"/>
          <w:szCs w:val="20"/>
          <w:shd w:val="clear" w:color="auto" w:fill="FFFFFF"/>
          <w:lang w:val="id-ID"/>
        </w:rPr>
        <w:t>(3).</w:t>
      </w:r>
    </w:p>
    <w:p w14:paraId="4FF99E51" w14:textId="6C0B6D9A" w:rsidR="00AD28BA" w:rsidRPr="004F47BE" w:rsidRDefault="007D0D25" w:rsidP="00CD6C44">
      <w:pPr>
        <w:spacing w:after="0" w:line="240" w:lineRule="auto"/>
        <w:ind w:firstLine="284"/>
        <w:jc w:val="both"/>
        <w:rPr>
          <w:rFonts w:ascii="Times New Roman" w:eastAsiaTheme="minorEastAsia" w:hAnsi="Times New Roman" w:cs="Times New Roman"/>
          <w:color w:val="222222"/>
          <w:sz w:val="20"/>
          <w:szCs w:val="20"/>
          <w:shd w:val="clear" w:color="auto" w:fill="FFFFFF"/>
          <w:lang w:val="id-ID" w:eastAsia="zh-CN"/>
        </w:rPr>
      </w:pPr>
      <w:r w:rsidRPr="004F47BE">
        <w:rPr>
          <w:rFonts w:ascii="Times New Roman" w:hAnsi="Times New Roman" w:cs="Times New Roman"/>
          <w:color w:val="222222"/>
          <w:sz w:val="20"/>
          <w:szCs w:val="20"/>
          <w:shd w:val="clear" w:color="auto" w:fill="FFFFFF"/>
          <w:lang w:val="id-ID"/>
        </w:rPr>
        <w:t>Saputra, V. H., &amp; Febriyanto, E. (2019). Media Pembelajaran Berbasis Multimedia Untuk Anak Tuna Grahita. </w:t>
      </w:r>
      <w:r w:rsidRPr="004F47BE">
        <w:rPr>
          <w:rFonts w:ascii="Times New Roman" w:hAnsi="Times New Roman" w:cs="Times New Roman"/>
          <w:i/>
          <w:iCs/>
          <w:color w:val="222222"/>
          <w:sz w:val="20"/>
          <w:szCs w:val="20"/>
          <w:shd w:val="clear" w:color="auto" w:fill="FFFFFF"/>
          <w:lang w:val="id-ID"/>
        </w:rPr>
        <w:t>Mathema: Jurnal Pendidikan Matematika</w:t>
      </w:r>
      <w:r w:rsidRPr="004F47BE">
        <w:rPr>
          <w:rFonts w:ascii="Times New Roman" w:hAnsi="Times New Roman" w:cs="Times New Roman"/>
          <w:color w:val="222222"/>
          <w:sz w:val="20"/>
          <w:szCs w:val="20"/>
          <w:shd w:val="clear" w:color="auto" w:fill="FFFFFF"/>
          <w:lang w:val="id-ID"/>
        </w:rPr>
        <w:t>, </w:t>
      </w:r>
      <w:r w:rsidRPr="004F47BE">
        <w:rPr>
          <w:rFonts w:ascii="Times New Roman" w:hAnsi="Times New Roman" w:cs="Times New Roman"/>
          <w:i/>
          <w:iCs/>
          <w:color w:val="222222"/>
          <w:sz w:val="20"/>
          <w:szCs w:val="20"/>
          <w:shd w:val="clear" w:color="auto" w:fill="FFFFFF"/>
          <w:lang w:val="id-ID"/>
        </w:rPr>
        <w:t>1</w:t>
      </w:r>
      <w:r w:rsidRPr="004F47BE">
        <w:rPr>
          <w:rFonts w:ascii="Times New Roman" w:hAnsi="Times New Roman" w:cs="Times New Roman"/>
          <w:color w:val="222222"/>
          <w:sz w:val="20"/>
          <w:szCs w:val="20"/>
          <w:shd w:val="clear" w:color="auto" w:fill="FFFFFF"/>
          <w:lang w:val="id-ID"/>
        </w:rPr>
        <w:t>(1), 15-23.</w:t>
      </w:r>
    </w:p>
    <w:p w14:paraId="0CCD0329" w14:textId="77777777" w:rsidR="00AD28BA" w:rsidRPr="004F47BE" w:rsidRDefault="00AD28BA" w:rsidP="00CD6C44">
      <w:pPr>
        <w:spacing w:after="0" w:line="240" w:lineRule="auto"/>
        <w:ind w:firstLine="284"/>
        <w:jc w:val="both"/>
        <w:rPr>
          <w:rFonts w:ascii="Times New Roman" w:eastAsiaTheme="minorEastAsia" w:hAnsi="Times New Roman" w:cs="Times New Roman"/>
          <w:sz w:val="20"/>
          <w:szCs w:val="20"/>
          <w:lang w:val="id-ID" w:eastAsia="zh-CN"/>
        </w:rPr>
      </w:pPr>
    </w:p>
    <w:p w14:paraId="6D98A12B" w14:textId="17F97C35" w:rsidR="00514ADB" w:rsidRPr="004F47BE" w:rsidRDefault="00514ADB" w:rsidP="00CD6C44">
      <w:pPr>
        <w:pStyle w:val="ListParagraph1"/>
        <w:ind w:left="0"/>
        <w:rPr>
          <w:rFonts w:ascii="Times New Roman" w:eastAsiaTheme="minorEastAsia" w:hAnsi="Times New Roman" w:cs="Times New Roman"/>
          <w:color w:val="000000" w:themeColor="text1"/>
          <w:sz w:val="18"/>
          <w:szCs w:val="18"/>
          <w:highlight w:val="white"/>
          <w:lang w:val="id-ID" w:eastAsia="zh-CN"/>
        </w:rPr>
      </w:pPr>
    </w:p>
    <w:sectPr w:rsidR="00514ADB" w:rsidRPr="004F47BE">
      <w:type w:val="continuous"/>
      <w:pgSz w:w="11906" w:h="16838"/>
      <w:pgMar w:top="1440" w:right="1440" w:bottom="1440" w:left="1701" w:header="709" w:footer="709" w:gutter="0"/>
      <w:pgNumType w:start="1"/>
      <w:cols w:num="2"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904C6C"/>
    <w:multiLevelType w:val="multilevel"/>
    <w:tmpl w:val="60904C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5D0"/>
    <w:rsid w:val="EFFD8BF1"/>
    <w:rsid w:val="FEDFE344"/>
    <w:rsid w:val="00033D9B"/>
    <w:rsid w:val="00080656"/>
    <w:rsid w:val="00091BDB"/>
    <w:rsid w:val="000F24A9"/>
    <w:rsid w:val="00105E28"/>
    <w:rsid w:val="00147F47"/>
    <w:rsid w:val="00201D8A"/>
    <w:rsid w:val="00366DE7"/>
    <w:rsid w:val="003B3B45"/>
    <w:rsid w:val="003E6D31"/>
    <w:rsid w:val="00480BB3"/>
    <w:rsid w:val="004E41E0"/>
    <w:rsid w:val="004F47BE"/>
    <w:rsid w:val="00514ADB"/>
    <w:rsid w:val="00525AF4"/>
    <w:rsid w:val="00526837"/>
    <w:rsid w:val="005D065E"/>
    <w:rsid w:val="005F4931"/>
    <w:rsid w:val="00600571"/>
    <w:rsid w:val="006C6AE8"/>
    <w:rsid w:val="007425BF"/>
    <w:rsid w:val="007D0D25"/>
    <w:rsid w:val="007D3639"/>
    <w:rsid w:val="008D5220"/>
    <w:rsid w:val="00933FE8"/>
    <w:rsid w:val="009771AE"/>
    <w:rsid w:val="00A42677"/>
    <w:rsid w:val="00AA31D9"/>
    <w:rsid w:val="00AD28BA"/>
    <w:rsid w:val="00B270A3"/>
    <w:rsid w:val="00B535D0"/>
    <w:rsid w:val="00B62E21"/>
    <w:rsid w:val="00B719E0"/>
    <w:rsid w:val="00C30891"/>
    <w:rsid w:val="00C9338A"/>
    <w:rsid w:val="00CD6C44"/>
    <w:rsid w:val="00D837B6"/>
    <w:rsid w:val="00DC0390"/>
    <w:rsid w:val="00E010F0"/>
    <w:rsid w:val="00E777E6"/>
    <w:rsid w:val="00F27614"/>
    <w:rsid w:val="0AFE1959"/>
    <w:rsid w:val="20070A5B"/>
    <w:rsid w:val="427925FA"/>
    <w:rsid w:val="4F23FA7F"/>
    <w:rsid w:val="5C81E18F"/>
    <w:rsid w:val="69BB9B25"/>
    <w:rsid w:val="739E19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F68B0F7"/>
  <w15:docId w15:val="{A27637C0-E337-4CC3-9578-ECAA0E95D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6C44"/>
    <w:rPr>
      <w:rFonts w:eastAsia="Calibri"/>
      <w:sz w:val="22"/>
      <w:szCs w:val="22"/>
      <w:lang w:val="zh-CN"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unhideWhenUsed/>
    <w:qFormat/>
    <w:pPr>
      <w:keepNext/>
      <w:keepLines/>
      <w:spacing w:before="220" w:after="40"/>
      <w:outlineLvl w:val="4"/>
    </w:pPr>
    <w:rPr>
      <w:b/>
    </w:rPr>
  </w:style>
  <w:style w:type="paragraph" w:styleId="Heading6">
    <w:name w:val="heading 6"/>
    <w:basedOn w:val="Normal"/>
    <w:next w:val="Normal"/>
    <w:uiPriority w:val="9"/>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34"/>
    <w:qFormat/>
    <w:pPr>
      <w:ind w:left="720"/>
      <w:contextualSpacing/>
    </w:pPr>
  </w:style>
  <w:style w:type="table" w:customStyle="1" w:styleId="PlainTable21">
    <w:name w:val="Plain Table 21"/>
    <w:basedOn w:val="TableNormal"/>
    <w:uiPriority w:val="42"/>
    <w:qFormat/>
    <w:pPr>
      <w:spacing w:after="0" w:line="240" w:lineRule="auto"/>
    </w:p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Style14">
    <w:name w:val="_Style 14"/>
    <w:basedOn w:val="TableNormal"/>
    <w:qFormat/>
    <w:pPr>
      <w:spacing w:after="0" w:line="240" w:lineRule="auto"/>
    </w:pP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99"/>
    <w:rsid w:val="00E010F0"/>
    <w:pPr>
      <w:ind w:left="720"/>
      <w:contextualSpacing/>
    </w:pPr>
  </w:style>
  <w:style w:type="paragraph" w:styleId="Caption">
    <w:name w:val="caption"/>
    <w:basedOn w:val="Normal"/>
    <w:next w:val="Normal"/>
    <w:uiPriority w:val="35"/>
    <w:unhideWhenUsed/>
    <w:qFormat/>
    <w:rsid w:val="00E010F0"/>
    <w:pPr>
      <w:spacing w:after="200" w:line="240" w:lineRule="auto"/>
    </w:pPr>
    <w:rPr>
      <w:i/>
      <w:iCs/>
      <w:color w:val="44546A" w:themeColor="text2"/>
      <w:sz w:val="18"/>
      <w:szCs w:val="18"/>
    </w:rPr>
  </w:style>
  <w:style w:type="character" w:styleId="Emphasis">
    <w:name w:val="Emphasis"/>
    <w:basedOn w:val="DefaultParagraphFont"/>
    <w:uiPriority w:val="20"/>
    <w:qFormat/>
    <w:rsid w:val="00091BDB"/>
    <w:rPr>
      <w:i/>
      <w:iCs/>
    </w:rPr>
  </w:style>
  <w:style w:type="character" w:styleId="UnresolvedMention">
    <w:name w:val="Unresolved Mention"/>
    <w:basedOn w:val="DefaultParagraphFont"/>
    <w:uiPriority w:val="99"/>
    <w:semiHidden/>
    <w:unhideWhenUsed/>
    <w:rsid w:val="00366D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rioutoro@telkomuniversity.ac.id" TargetMode="Externa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mailto:feryprasetyanto@telkomuniversity.ac.id" TargetMode="External"/><Relationship Id="rId12" Type="http://schemas.openxmlformats.org/officeDocument/2006/relationships/image" Target="media/image4.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FBA3EF-F661-42B0-8870-AEDC60487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3</Pages>
  <Words>1521</Words>
  <Characters>8670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FAISAL BUDIMAN;Nofha Rina</dc:creator>
  <cp:lastModifiedBy>PUTRI ILYASSANI</cp:lastModifiedBy>
  <cp:revision>21</cp:revision>
  <cp:lastPrinted>2022-12-19T15:28:00Z</cp:lastPrinted>
  <dcterms:created xsi:type="dcterms:W3CDTF">2021-11-02T14:27:00Z</dcterms:created>
  <dcterms:modified xsi:type="dcterms:W3CDTF">2022-12-19T15:28:00Z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1033-3.1.6.6275</vt:lpwstr>
  </property>
</Properties>
</file>